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34" w:rsidRDefault="00352634"/>
    <w:p w:rsidR="00352634" w:rsidRDefault="00352634"/>
    <w:p w:rsidR="00352634" w:rsidRDefault="00352634"/>
    <w:p w:rsidR="00352634" w:rsidRDefault="00352634"/>
    <w:p w:rsidR="00352634" w:rsidRDefault="00352634"/>
    <w:p w:rsidR="00352634" w:rsidRDefault="00B62F0A">
      <w:pPr>
        <w:rPr>
          <w:rFonts w:ascii="TeamViewer14" w:hAnsi="TeamViewer14"/>
          <w:sz w:val="24"/>
          <w:szCs w:val="24"/>
        </w:rPr>
      </w:pPr>
      <w:r>
        <w:tab/>
      </w:r>
      <w:r>
        <w:tab/>
      </w:r>
      <w:r>
        <w:rPr>
          <w:rFonts w:ascii="TeamViewer14" w:hAnsi="TeamViewer14"/>
          <w:sz w:val="24"/>
          <w:szCs w:val="24"/>
        </w:rPr>
        <w:t xml:space="preserve">                          </w:t>
      </w:r>
      <w:r w:rsidR="0035367C">
        <w:rPr>
          <w:rFonts w:ascii="TeamViewer14" w:hAnsi="TeamViewer14"/>
          <w:sz w:val="24"/>
          <w:szCs w:val="24"/>
        </w:rPr>
        <w:t xml:space="preserve">        </w:t>
      </w:r>
      <w:proofErr w:type="spellStart"/>
      <w:proofErr w:type="gramStart"/>
      <w:r w:rsidR="0035367C">
        <w:rPr>
          <w:rFonts w:ascii="TeamViewer14" w:hAnsi="TeamViewer14"/>
          <w:sz w:val="24"/>
          <w:szCs w:val="24"/>
        </w:rPr>
        <w:t>Raport</w:t>
      </w:r>
      <w:proofErr w:type="spellEnd"/>
      <w:r w:rsidR="0035367C">
        <w:rPr>
          <w:rFonts w:ascii="TeamViewer14" w:hAnsi="TeamViewer14"/>
          <w:sz w:val="24"/>
          <w:szCs w:val="24"/>
        </w:rPr>
        <w:t xml:space="preserve">  </w:t>
      </w:r>
      <w:proofErr w:type="spellStart"/>
      <w:r w:rsidR="0035367C">
        <w:rPr>
          <w:rFonts w:ascii="TeamViewer14" w:hAnsi="TeamViewer14"/>
          <w:sz w:val="24"/>
          <w:szCs w:val="24"/>
        </w:rPr>
        <w:t>pentru</w:t>
      </w:r>
      <w:proofErr w:type="spellEnd"/>
      <w:proofErr w:type="gramEnd"/>
      <w:r w:rsidR="0035367C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35367C">
        <w:rPr>
          <w:rFonts w:ascii="TeamViewer14" w:hAnsi="TeamViewer14"/>
          <w:sz w:val="24"/>
          <w:szCs w:val="24"/>
        </w:rPr>
        <w:t>anul</w:t>
      </w:r>
      <w:proofErr w:type="spellEnd"/>
      <w:r w:rsidR="0035367C">
        <w:rPr>
          <w:rFonts w:ascii="TeamViewer14" w:hAnsi="TeamViewer14"/>
          <w:sz w:val="24"/>
          <w:szCs w:val="24"/>
        </w:rPr>
        <w:t xml:space="preserve"> 2019</w:t>
      </w:r>
    </w:p>
    <w:p w:rsidR="00352634" w:rsidRDefault="00352634"/>
    <w:p w:rsidR="00352634" w:rsidRDefault="00352634"/>
    <w:p w:rsidR="00352634" w:rsidRDefault="00352634"/>
    <w:p w:rsidR="00352634" w:rsidRDefault="00B62F0A">
      <w:pPr>
        <w:jc w:val="center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>PRIVIND ACTIVITATEA SOCIETETILOR COMERCIALE LA CARE UAT COMUNA PRAID, PRIN CONSILIUL LOCAL PRAID, ESTE AUTORITATE PUBLICA TUTELARA</w:t>
      </w: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jc w:val="center"/>
        <w:rPr>
          <w:rFonts w:ascii="TeamViewer14" w:hAnsi="TeamViewer14"/>
          <w:sz w:val="24"/>
          <w:szCs w:val="24"/>
        </w:rPr>
      </w:pPr>
    </w:p>
    <w:p w:rsidR="00352634" w:rsidRDefault="00352634">
      <w:pPr>
        <w:rPr>
          <w:rFonts w:ascii="TeamViewer14" w:hAnsi="TeamViewer14"/>
          <w:sz w:val="24"/>
          <w:szCs w:val="24"/>
        </w:rPr>
      </w:pPr>
    </w:p>
    <w:p w:rsidR="00352634" w:rsidRDefault="00352634">
      <w:pPr>
        <w:rPr>
          <w:rFonts w:ascii="TeamViewer14" w:hAnsi="TeamViewer14"/>
          <w:sz w:val="24"/>
          <w:szCs w:val="24"/>
        </w:rPr>
      </w:pPr>
    </w:p>
    <w:p w:rsidR="00352634" w:rsidRDefault="00B62F0A" w:rsidP="009A6DB4">
      <w:pPr>
        <w:ind w:firstLine="72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lastRenderedPageBreak/>
        <w:t>Prezentul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raport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este</w:t>
      </w:r>
      <w:proofErr w:type="spellEnd"/>
      <w:r>
        <w:rPr>
          <w:rFonts w:ascii="TeamViewer14" w:hAnsi="TeamViewer14"/>
          <w:sz w:val="24"/>
          <w:szCs w:val="24"/>
        </w:rPr>
        <w:t xml:space="preserve"> elaborate in </w:t>
      </w:r>
      <w:proofErr w:type="spellStart"/>
      <w:r>
        <w:rPr>
          <w:rFonts w:ascii="TeamViewer14" w:hAnsi="TeamViewer14"/>
          <w:sz w:val="24"/>
          <w:szCs w:val="24"/>
        </w:rPr>
        <w:t>conformitate</w:t>
      </w:r>
      <w:proofErr w:type="spellEnd"/>
      <w:r>
        <w:rPr>
          <w:rFonts w:ascii="TeamViewer14" w:hAnsi="TeamViewer14"/>
          <w:sz w:val="24"/>
          <w:szCs w:val="24"/>
        </w:rPr>
        <w:t xml:space="preserve"> cu </w:t>
      </w:r>
      <w:proofErr w:type="spellStart"/>
      <w:r>
        <w:rPr>
          <w:rFonts w:ascii="TeamViewer14" w:hAnsi="TeamViewer14"/>
          <w:sz w:val="24"/>
          <w:szCs w:val="24"/>
        </w:rPr>
        <w:t>legislatia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vigoare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referitoare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guvernanta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corporativa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intreprinderilor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 (art. 58 din O.U.G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109/2011 </w:t>
      </w:r>
      <w:proofErr w:type="spellStart"/>
      <w:r>
        <w:rPr>
          <w:rFonts w:ascii="TeamViewer14" w:hAnsi="TeamViewer14"/>
          <w:sz w:val="24"/>
          <w:szCs w:val="24"/>
        </w:rPr>
        <w:t>privind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guvernanta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corporativa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intreprinderilor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, cu </w:t>
      </w:r>
      <w:proofErr w:type="spellStart"/>
      <w:r>
        <w:rPr>
          <w:rFonts w:ascii="TeamViewer14" w:hAnsi="TeamViewer14"/>
          <w:sz w:val="24"/>
          <w:szCs w:val="24"/>
        </w:rPr>
        <w:t>modificarile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completarile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ulterioare</w:t>
      </w:r>
      <w:proofErr w:type="spellEnd"/>
      <w:r>
        <w:rPr>
          <w:rFonts w:ascii="TeamViewer14" w:hAnsi="TeamViewer14"/>
          <w:sz w:val="24"/>
          <w:szCs w:val="24"/>
        </w:rPr>
        <w:t xml:space="preserve">) </w:t>
      </w:r>
      <w:proofErr w:type="spellStart"/>
      <w:r>
        <w:rPr>
          <w:rFonts w:ascii="TeamViewer14" w:hAnsi="TeamViewer14"/>
          <w:sz w:val="24"/>
          <w:szCs w:val="24"/>
        </w:rPr>
        <w:t>avand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drept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scop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evidentierea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princepalelor</w:t>
      </w:r>
      <w:proofErr w:type="spellEnd"/>
      <w:r w:rsidR="0035367C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35367C">
        <w:rPr>
          <w:rFonts w:ascii="TeamViewer14" w:hAnsi="TeamViewer14"/>
          <w:sz w:val="24"/>
          <w:szCs w:val="24"/>
        </w:rPr>
        <w:t>rezultate</w:t>
      </w:r>
      <w:proofErr w:type="spellEnd"/>
      <w:r w:rsidR="0035367C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35367C">
        <w:rPr>
          <w:rFonts w:ascii="TeamViewer14" w:hAnsi="TeamViewer14"/>
          <w:sz w:val="24"/>
          <w:szCs w:val="24"/>
        </w:rPr>
        <w:t>obtinute</w:t>
      </w:r>
      <w:proofErr w:type="spellEnd"/>
      <w:r w:rsidR="0035367C">
        <w:rPr>
          <w:rFonts w:ascii="TeamViewer14" w:hAnsi="TeamViewer14"/>
          <w:sz w:val="24"/>
          <w:szCs w:val="24"/>
        </w:rPr>
        <w:t xml:space="preserve"> </w:t>
      </w:r>
      <w:r w:rsidR="0035367C">
        <w:rPr>
          <w:rFonts w:ascii="TeamViewer14" w:hAnsi="TeamViewer14"/>
          <w:sz w:val="24"/>
          <w:szCs w:val="24"/>
          <w:lang w:val="ro-RO"/>
        </w:rPr>
        <w:t>î</w:t>
      </w:r>
      <w:r w:rsidR="0035367C">
        <w:rPr>
          <w:rFonts w:ascii="TeamViewer14" w:hAnsi="TeamViewer14"/>
          <w:sz w:val="24"/>
          <w:szCs w:val="24"/>
        </w:rPr>
        <w:t xml:space="preserve">n </w:t>
      </w:r>
      <w:proofErr w:type="spellStart"/>
      <w:r w:rsidR="0035367C">
        <w:rPr>
          <w:rFonts w:ascii="TeamViewer14" w:hAnsi="TeamViewer14"/>
          <w:sz w:val="24"/>
          <w:szCs w:val="24"/>
        </w:rPr>
        <w:t>anul</w:t>
      </w:r>
      <w:proofErr w:type="spellEnd"/>
      <w:r w:rsidR="0035367C">
        <w:rPr>
          <w:rFonts w:ascii="TeamViewer14" w:hAnsi="TeamViewer14"/>
          <w:sz w:val="24"/>
          <w:szCs w:val="24"/>
        </w:rPr>
        <w:t xml:space="preserve"> 2019 de </w:t>
      </w:r>
      <w:proofErr w:type="spellStart"/>
      <w:r w:rsidR="0035367C">
        <w:rPr>
          <w:rFonts w:ascii="TeamViewer14" w:hAnsi="TeamViewer14"/>
          <w:sz w:val="24"/>
          <w:szCs w:val="24"/>
        </w:rPr>
        <w:t>câ</w:t>
      </w:r>
      <w:r>
        <w:rPr>
          <w:rFonts w:ascii="TeamViewer14" w:hAnsi="TeamViewer14"/>
          <w:sz w:val="24"/>
          <w:szCs w:val="24"/>
        </w:rPr>
        <w:t>tre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operatorii</w:t>
      </w:r>
      <w:proofErr w:type="spellEnd"/>
      <w:r>
        <w:rPr>
          <w:rFonts w:ascii="TeamViewer14" w:hAnsi="TeamViewer14"/>
          <w:sz w:val="24"/>
          <w:szCs w:val="24"/>
        </w:rPr>
        <w:t xml:space="preserve"> economic la care </w:t>
      </w:r>
      <w:proofErr w:type="spellStart"/>
      <w:r>
        <w:rPr>
          <w:rFonts w:ascii="TeamViewer14" w:hAnsi="TeamViewer14"/>
          <w:sz w:val="24"/>
          <w:szCs w:val="24"/>
        </w:rPr>
        <w:t>Consiliul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este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autoritate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tutelara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352634">
      <w:pPr>
        <w:rPr>
          <w:rFonts w:ascii="TeamViewer14" w:hAnsi="TeamViewer14"/>
          <w:sz w:val="24"/>
          <w:szCs w:val="24"/>
        </w:rPr>
      </w:pPr>
    </w:p>
    <w:p w:rsidR="00352634" w:rsidRDefault="00B62F0A">
      <w:pPr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Definitii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abrevieri</w:t>
      </w:r>
      <w:proofErr w:type="spellEnd"/>
      <w:r>
        <w:rPr>
          <w:rFonts w:ascii="TeamViewer14" w:hAnsi="TeamViewer14"/>
          <w:b/>
          <w:sz w:val="24"/>
          <w:szCs w:val="24"/>
        </w:rPr>
        <w:t>:</w:t>
      </w:r>
    </w:p>
    <w:p w:rsidR="00352634" w:rsidRDefault="00B62F0A" w:rsidP="009A6DB4">
      <w:pPr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Abrevierile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corespund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denumirilor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detaliate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pentru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urmatoarele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autoritati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societate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comerciala</w:t>
      </w:r>
      <w:proofErr w:type="spellEnd"/>
      <w:r>
        <w:rPr>
          <w:rFonts w:ascii="TeamViewer14" w:hAnsi="TeamViewer14"/>
          <w:sz w:val="24"/>
          <w:szCs w:val="24"/>
        </w:rPr>
        <w:t>:</w:t>
      </w:r>
    </w:p>
    <w:p w:rsidR="00352634" w:rsidRDefault="00B62F0A" w:rsidP="009A6DB4">
      <w:pPr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CLPr</w:t>
      </w:r>
      <w:proofErr w:type="spellEnd"/>
      <w:r>
        <w:rPr>
          <w:rFonts w:ascii="TeamViewer14" w:hAnsi="TeamViewer14"/>
          <w:sz w:val="24"/>
          <w:szCs w:val="24"/>
        </w:rPr>
        <w:t xml:space="preserve"> - </w:t>
      </w:r>
      <w:proofErr w:type="spellStart"/>
      <w:r>
        <w:rPr>
          <w:rFonts w:ascii="TeamViewer14" w:hAnsi="TeamViewer14"/>
          <w:sz w:val="24"/>
          <w:szCs w:val="24"/>
        </w:rPr>
        <w:t>Consiliul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</w:p>
    <w:p w:rsidR="00352634" w:rsidRDefault="00B62F0A" w:rsidP="009A6DB4">
      <w:pPr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SC </w:t>
      </w:r>
      <w:proofErr w:type="spellStart"/>
      <w:r>
        <w:rPr>
          <w:rFonts w:ascii="TeamViewer14" w:hAnsi="TeamViewer14"/>
          <w:sz w:val="24"/>
          <w:szCs w:val="24"/>
        </w:rPr>
        <w:t>Wellnes</w:t>
      </w:r>
      <w:proofErr w:type="spellEnd"/>
      <w:r>
        <w:rPr>
          <w:rFonts w:ascii="TeamViewer14" w:hAnsi="TeamViewer14"/>
          <w:sz w:val="24"/>
          <w:szCs w:val="24"/>
        </w:rPr>
        <w:t xml:space="preserve"> Center SRL - </w:t>
      </w:r>
      <w:proofErr w:type="spellStart"/>
      <w:r>
        <w:rPr>
          <w:rFonts w:ascii="TeamViewer14" w:hAnsi="TeamViewer14"/>
          <w:sz w:val="24"/>
          <w:szCs w:val="24"/>
        </w:rPr>
        <w:t>Societate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comerciala</w:t>
      </w:r>
      <w:proofErr w:type="spellEnd"/>
      <w:r>
        <w:rPr>
          <w:rFonts w:ascii="TeamViewer14" w:hAnsi="TeamViewer14"/>
          <w:sz w:val="24"/>
          <w:szCs w:val="24"/>
        </w:rPr>
        <w:t xml:space="preserve"> Wellness Center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societate</w:t>
      </w:r>
      <w:proofErr w:type="spellEnd"/>
      <w:r>
        <w:rPr>
          <w:rFonts w:ascii="TeamViewer14" w:hAnsi="TeamViewer14"/>
          <w:sz w:val="24"/>
          <w:szCs w:val="24"/>
        </w:rPr>
        <w:t xml:space="preserve"> cu </w:t>
      </w:r>
      <w:proofErr w:type="spellStart"/>
      <w:r>
        <w:rPr>
          <w:rFonts w:ascii="TeamViewer14" w:hAnsi="TeamViewer14"/>
          <w:sz w:val="24"/>
          <w:szCs w:val="24"/>
        </w:rPr>
        <w:t>raspundere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limitata</w:t>
      </w:r>
      <w:proofErr w:type="spellEnd"/>
    </w:p>
    <w:p w:rsidR="00352634" w:rsidRDefault="00B62F0A" w:rsidP="009A6DB4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i/>
          <w:sz w:val="24"/>
          <w:szCs w:val="24"/>
        </w:rPr>
      </w:pPr>
      <w:proofErr w:type="spellStart"/>
      <w:r>
        <w:rPr>
          <w:rFonts w:ascii="TeamViewer14" w:hAnsi="TeamViewer14"/>
          <w:i/>
          <w:sz w:val="24"/>
          <w:szCs w:val="24"/>
        </w:rPr>
        <w:t>guvernanta</w:t>
      </w:r>
      <w:proofErr w:type="spellEnd"/>
      <w:r>
        <w:rPr>
          <w:rFonts w:ascii="TeamViewer14" w:hAnsi="TeamViewer14"/>
          <w:i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i/>
          <w:sz w:val="24"/>
          <w:szCs w:val="24"/>
        </w:rPr>
        <w:t>corporativa</w:t>
      </w:r>
      <w:proofErr w:type="spellEnd"/>
      <w:r>
        <w:rPr>
          <w:rFonts w:ascii="TeamViewer14" w:hAnsi="TeamViewer14"/>
          <w:i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i/>
          <w:sz w:val="24"/>
          <w:szCs w:val="24"/>
        </w:rPr>
        <w:t>interprinderilor</w:t>
      </w:r>
      <w:proofErr w:type="spellEnd"/>
      <w:r>
        <w:rPr>
          <w:rFonts w:ascii="TeamViewer14" w:hAnsi="TeamViewer14"/>
          <w:i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i/>
          <w:sz w:val="24"/>
          <w:szCs w:val="24"/>
        </w:rPr>
        <w:t>publice</w:t>
      </w:r>
      <w:proofErr w:type="spellEnd"/>
      <w:r>
        <w:rPr>
          <w:rFonts w:ascii="TeamViewer14" w:hAnsi="TeamViewer14"/>
          <w:i/>
          <w:sz w:val="24"/>
          <w:szCs w:val="24"/>
        </w:rPr>
        <w:t xml:space="preserve"> </w:t>
      </w:r>
      <w:r>
        <w:rPr>
          <w:rFonts w:ascii="TeamViewer14" w:hAnsi="TeamViewer14"/>
          <w:sz w:val="24"/>
          <w:szCs w:val="24"/>
        </w:rPr>
        <w:t xml:space="preserve">– </w:t>
      </w:r>
      <w:proofErr w:type="spellStart"/>
      <w:r>
        <w:rPr>
          <w:rFonts w:ascii="TeamViewer14" w:hAnsi="TeamViewer14"/>
          <w:sz w:val="24"/>
          <w:szCs w:val="24"/>
        </w:rPr>
        <w:t>ansamblul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reguli</w:t>
      </w:r>
      <w:proofErr w:type="spellEnd"/>
      <w:r>
        <w:rPr>
          <w:rFonts w:ascii="TeamViewer14" w:hAnsi="TeamViewer14"/>
          <w:sz w:val="24"/>
          <w:szCs w:val="24"/>
        </w:rPr>
        <w:t xml:space="preserve"> care </w:t>
      </w:r>
      <w:proofErr w:type="spellStart"/>
      <w:r>
        <w:rPr>
          <w:rFonts w:ascii="TeamViewer14" w:hAnsi="TeamViewer14"/>
          <w:sz w:val="24"/>
          <w:szCs w:val="24"/>
        </w:rPr>
        <w:t>guverneaza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sistemul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administrare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control in </w:t>
      </w:r>
      <w:proofErr w:type="spellStart"/>
      <w:r>
        <w:rPr>
          <w:rFonts w:ascii="TeamViewer14" w:hAnsi="TeamViewer14"/>
          <w:sz w:val="24"/>
          <w:szCs w:val="24"/>
        </w:rPr>
        <w:t>cadrul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unei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intreprinderi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raporturile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dintre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autorit</w:t>
      </w:r>
      <w:r w:rsidR="009A6DB4">
        <w:rPr>
          <w:rFonts w:ascii="TeamViewer14" w:hAnsi="TeamViewer14"/>
          <w:sz w:val="24"/>
          <w:szCs w:val="24"/>
        </w:rPr>
        <w:t>atea</w:t>
      </w:r>
      <w:proofErr w:type="spellEnd"/>
      <w:r w:rsidR="009A6DB4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A6DB4">
        <w:rPr>
          <w:rFonts w:ascii="TeamViewer14" w:hAnsi="TeamViewer14"/>
          <w:sz w:val="24"/>
          <w:szCs w:val="24"/>
        </w:rPr>
        <w:t>publica</w:t>
      </w:r>
      <w:proofErr w:type="spellEnd"/>
      <w:r w:rsidR="009A6DB4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A6DB4">
        <w:rPr>
          <w:rFonts w:ascii="TeamViewer14" w:hAnsi="TeamViewer14"/>
          <w:sz w:val="24"/>
          <w:szCs w:val="24"/>
        </w:rPr>
        <w:t>tutelara</w:t>
      </w:r>
      <w:proofErr w:type="spellEnd"/>
      <w:r w:rsidR="009A6DB4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A6DB4">
        <w:rPr>
          <w:rFonts w:ascii="TeamViewer14" w:hAnsi="TeamViewer14"/>
          <w:sz w:val="24"/>
          <w:szCs w:val="24"/>
        </w:rPr>
        <w:t>si</w:t>
      </w:r>
      <w:proofErr w:type="spellEnd"/>
      <w:r w:rsidR="009A6DB4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A6DB4">
        <w:rPr>
          <w:rFonts w:ascii="TeamViewer14" w:hAnsi="TeamViewer14"/>
          <w:sz w:val="24"/>
          <w:szCs w:val="24"/>
        </w:rPr>
        <w:t>organe</w:t>
      </w:r>
      <w:r>
        <w:rPr>
          <w:rFonts w:ascii="TeamViewer14" w:hAnsi="TeamViewer14"/>
          <w:sz w:val="24"/>
          <w:szCs w:val="24"/>
        </w:rPr>
        <w:t>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intreprinderii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dintre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consiliul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administratie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sau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supraveghere</w:t>
      </w:r>
      <w:proofErr w:type="spellEnd"/>
      <w:r>
        <w:rPr>
          <w:rFonts w:ascii="TeamViewer14" w:hAnsi="TeamViewer14"/>
          <w:sz w:val="24"/>
          <w:szCs w:val="24"/>
        </w:rPr>
        <w:t xml:space="preserve">, director </w:t>
      </w:r>
      <w:proofErr w:type="spellStart"/>
      <w:r>
        <w:rPr>
          <w:rFonts w:ascii="TeamViewer14" w:hAnsi="TeamViewer14"/>
          <w:sz w:val="24"/>
          <w:szCs w:val="24"/>
        </w:rPr>
        <w:t>sau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directorat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actionari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alte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persoane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interesate</w:t>
      </w:r>
      <w:proofErr w:type="spellEnd"/>
      <w:r>
        <w:rPr>
          <w:rFonts w:ascii="TeamViewer14" w:hAnsi="TeamViewer14"/>
          <w:sz w:val="24"/>
          <w:szCs w:val="24"/>
        </w:rPr>
        <w:t>;</w:t>
      </w:r>
    </w:p>
    <w:p w:rsidR="00352634" w:rsidRDefault="00B62F0A" w:rsidP="009A6DB4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i/>
          <w:sz w:val="24"/>
          <w:szCs w:val="24"/>
        </w:rPr>
      </w:pPr>
      <w:proofErr w:type="spellStart"/>
      <w:r>
        <w:rPr>
          <w:rFonts w:ascii="TeamViewer14" w:hAnsi="TeamViewer14"/>
          <w:i/>
          <w:sz w:val="24"/>
          <w:szCs w:val="24"/>
        </w:rPr>
        <w:t>intreprinderi</w:t>
      </w:r>
      <w:proofErr w:type="spellEnd"/>
      <w:r>
        <w:rPr>
          <w:rFonts w:ascii="TeamViewer14" w:hAnsi="TeamViewer14"/>
          <w:i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i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>:</w:t>
      </w:r>
    </w:p>
    <w:p w:rsidR="00352634" w:rsidRDefault="00B62F0A" w:rsidP="009A6DB4">
      <w:pPr>
        <w:pStyle w:val="Listaszerbekezds"/>
        <w:numPr>
          <w:ilvl w:val="0"/>
          <w:numId w:val="2"/>
        </w:numPr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regii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autonome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infiintate</w:t>
      </w:r>
      <w:proofErr w:type="spellEnd"/>
      <w:r>
        <w:rPr>
          <w:rFonts w:ascii="TeamViewer14" w:hAnsi="TeamViewer14"/>
          <w:sz w:val="24"/>
          <w:szCs w:val="24"/>
        </w:rPr>
        <w:t xml:space="preserve"> de stat </w:t>
      </w:r>
      <w:proofErr w:type="spellStart"/>
      <w:r>
        <w:rPr>
          <w:rFonts w:ascii="TeamViewer14" w:hAnsi="TeamViewer14"/>
          <w:sz w:val="24"/>
          <w:szCs w:val="24"/>
        </w:rPr>
        <w:t>sau</w:t>
      </w:r>
      <w:proofErr w:type="spellEnd"/>
      <w:r>
        <w:rPr>
          <w:rFonts w:ascii="TeamViewer14" w:hAnsi="TeamViewer14"/>
          <w:sz w:val="24"/>
          <w:szCs w:val="24"/>
        </w:rPr>
        <w:t xml:space="preserve"> de o </w:t>
      </w:r>
      <w:proofErr w:type="spellStart"/>
      <w:r>
        <w:rPr>
          <w:rFonts w:ascii="TeamViewer14" w:hAnsi="TeamViewer14"/>
          <w:sz w:val="24"/>
          <w:szCs w:val="24"/>
        </w:rPr>
        <w:t>unitate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administrativ</w:t>
      </w:r>
      <w:proofErr w:type="spellEnd"/>
      <w:r>
        <w:rPr>
          <w:rFonts w:ascii="TeamViewer14" w:hAnsi="TeamViewer14"/>
          <w:sz w:val="24"/>
          <w:szCs w:val="24"/>
        </w:rPr>
        <w:t xml:space="preserve"> – </w:t>
      </w:r>
      <w:proofErr w:type="spellStart"/>
      <w:r>
        <w:rPr>
          <w:rFonts w:ascii="TeamViewer14" w:hAnsi="TeamViewer14"/>
          <w:sz w:val="24"/>
          <w:szCs w:val="24"/>
        </w:rPr>
        <w:t>teritoriala</w:t>
      </w:r>
      <w:proofErr w:type="spellEnd"/>
      <w:r>
        <w:rPr>
          <w:rFonts w:ascii="TeamViewer14" w:hAnsi="TeamViewer14"/>
          <w:sz w:val="24"/>
          <w:szCs w:val="24"/>
        </w:rPr>
        <w:t>;</w:t>
      </w:r>
    </w:p>
    <w:p w:rsidR="00352634" w:rsidRDefault="00B62F0A" w:rsidP="009A6DB4">
      <w:pPr>
        <w:pStyle w:val="Listaszerbekezds"/>
        <w:numPr>
          <w:ilvl w:val="0"/>
          <w:numId w:val="2"/>
        </w:numPr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companii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societati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nationale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societati</w:t>
      </w:r>
      <w:proofErr w:type="spellEnd"/>
      <w:r>
        <w:rPr>
          <w:rFonts w:ascii="TeamViewer14" w:hAnsi="TeamViewer14"/>
          <w:sz w:val="24"/>
          <w:szCs w:val="24"/>
        </w:rPr>
        <w:t xml:space="preserve"> la care </w:t>
      </w:r>
      <w:proofErr w:type="spellStart"/>
      <w:r>
        <w:rPr>
          <w:rFonts w:ascii="TeamViewer14" w:hAnsi="TeamViewer14"/>
          <w:sz w:val="24"/>
          <w:szCs w:val="24"/>
        </w:rPr>
        <w:t>statul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sau</w:t>
      </w:r>
      <w:proofErr w:type="spellEnd"/>
      <w:r>
        <w:rPr>
          <w:rFonts w:ascii="TeamViewer14" w:hAnsi="TeamViewer14"/>
          <w:sz w:val="24"/>
          <w:szCs w:val="24"/>
        </w:rPr>
        <w:t xml:space="preserve"> o </w:t>
      </w:r>
      <w:proofErr w:type="spellStart"/>
      <w:r>
        <w:rPr>
          <w:rFonts w:ascii="TeamViewer14" w:hAnsi="TeamViewer14"/>
          <w:sz w:val="24"/>
          <w:szCs w:val="24"/>
        </w:rPr>
        <w:t>unitate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administrativ</w:t>
      </w:r>
      <w:proofErr w:type="spellEnd"/>
      <w:r>
        <w:rPr>
          <w:rFonts w:ascii="TeamViewer14" w:hAnsi="TeamViewer14"/>
          <w:sz w:val="24"/>
          <w:szCs w:val="24"/>
        </w:rPr>
        <w:t xml:space="preserve"> – </w:t>
      </w:r>
      <w:proofErr w:type="spellStart"/>
      <w:r>
        <w:rPr>
          <w:rFonts w:ascii="TeamViewer14" w:hAnsi="TeamViewer14"/>
          <w:sz w:val="24"/>
          <w:szCs w:val="24"/>
        </w:rPr>
        <w:t>teritoriala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este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actionar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unic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majoritar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sau</w:t>
      </w:r>
      <w:proofErr w:type="spellEnd"/>
      <w:r>
        <w:rPr>
          <w:rFonts w:ascii="TeamViewer14" w:hAnsi="TeamViewer14"/>
          <w:sz w:val="24"/>
          <w:szCs w:val="24"/>
        </w:rPr>
        <w:t xml:space="preserve"> la care </w:t>
      </w:r>
      <w:proofErr w:type="spellStart"/>
      <w:r>
        <w:rPr>
          <w:rFonts w:ascii="TeamViewer14" w:hAnsi="TeamViewer14"/>
          <w:sz w:val="24"/>
          <w:szCs w:val="24"/>
        </w:rPr>
        <w:t>detine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controlul</w:t>
      </w:r>
      <w:proofErr w:type="spellEnd"/>
      <w:r>
        <w:rPr>
          <w:rFonts w:ascii="TeamViewer14" w:hAnsi="TeamViewer14"/>
          <w:sz w:val="24"/>
          <w:szCs w:val="24"/>
        </w:rPr>
        <w:t>;</w:t>
      </w:r>
    </w:p>
    <w:p w:rsidR="00352634" w:rsidRDefault="00B62F0A" w:rsidP="009A6DB4">
      <w:pPr>
        <w:pStyle w:val="Listaszerbekezds"/>
        <w:numPr>
          <w:ilvl w:val="0"/>
          <w:numId w:val="2"/>
        </w:numPr>
        <w:jc w:val="both"/>
        <w:rPr>
          <w:rFonts w:ascii="TeamViewer14" w:hAnsi="TeamViewer14"/>
          <w:sz w:val="24"/>
          <w:szCs w:val="24"/>
        </w:rPr>
      </w:pPr>
      <w:proofErr w:type="spellStart"/>
      <w:proofErr w:type="gramStart"/>
      <w:r>
        <w:rPr>
          <w:rFonts w:ascii="TeamViewer14" w:hAnsi="TeamViewer14" w:cs="Calibri"/>
          <w:sz w:val="24"/>
          <w:szCs w:val="24"/>
          <w:shd w:val="clear" w:color="auto" w:fill="FFFFFF"/>
        </w:rPr>
        <w:t>societăți</w:t>
      </w:r>
      <w:proofErr w:type="spellEnd"/>
      <w:proofErr w:type="gram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comerciale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la care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una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sau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mai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multe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întreprinderi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prevăzute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la lit. a)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și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b)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dețin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participație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majoritară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sau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participație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ce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le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asigură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sz w:val="24"/>
          <w:szCs w:val="24"/>
          <w:shd w:val="clear" w:color="auto" w:fill="FFFFFF"/>
        </w:rPr>
        <w:t>controlul</w:t>
      </w:r>
      <w:proofErr w:type="spellEnd"/>
      <w:r>
        <w:rPr>
          <w:rFonts w:ascii="TeamViewer14" w:hAnsi="TeamViewer14" w:cs="Calibri"/>
          <w:sz w:val="24"/>
          <w:szCs w:val="24"/>
          <w:shd w:val="clear" w:color="auto" w:fill="FFFFFF"/>
        </w:rPr>
        <w:t>;</w:t>
      </w:r>
    </w:p>
    <w:p w:rsidR="00352634" w:rsidRDefault="00B62F0A" w:rsidP="009A6DB4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i/>
          <w:sz w:val="24"/>
          <w:szCs w:val="24"/>
        </w:rPr>
      </w:pPr>
      <w:proofErr w:type="spellStart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>autoritate</w:t>
      </w:r>
      <w:proofErr w:type="spellEnd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>publică</w:t>
      </w:r>
      <w:proofErr w:type="spellEnd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>tutelară</w:t>
      </w:r>
      <w:proofErr w:type="spellEnd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>instituția</w:t>
      </w:r>
      <w:proofErr w:type="spellEnd"/>
      <w:r>
        <w:rPr>
          <w:rFonts w:ascii="TeamViewer14" w:hAnsi="TeamViewer14" w:cs="Calibri"/>
          <w:i/>
          <w:sz w:val="24"/>
          <w:szCs w:val="24"/>
          <w:shd w:val="clear" w:color="auto" w:fill="FFFFFF"/>
        </w:rPr>
        <w:t xml:space="preserve"> care:</w:t>
      </w:r>
    </w:p>
    <w:p w:rsidR="00352634" w:rsidRDefault="00B62F0A" w:rsidP="009A6DB4">
      <w:pPr>
        <w:pStyle w:val="al"/>
        <w:spacing w:beforeAutospacing="0" w:after="150" w:afterAutospacing="0"/>
        <w:ind w:left="720"/>
        <w:jc w:val="both"/>
        <w:rPr>
          <w:rFonts w:ascii="TeamViewer14" w:hAnsi="TeamViewer14" w:cs="Calibri"/>
        </w:rPr>
      </w:pPr>
      <w:r>
        <w:rPr>
          <w:rFonts w:ascii="TeamViewer14" w:hAnsi="TeamViewer14" w:cs="Calibri"/>
          <w:b/>
          <w:bCs/>
        </w:rPr>
        <w:t>a)</w:t>
      </w:r>
      <w:r>
        <w:rPr>
          <w:rFonts w:ascii="TeamViewer14" w:hAnsi="TeamViewer14" w:cs="Calibri"/>
        </w:rPr>
        <w:t xml:space="preserve"> </w:t>
      </w:r>
      <w:proofErr w:type="spellStart"/>
      <w:proofErr w:type="gramStart"/>
      <w:r>
        <w:rPr>
          <w:rFonts w:ascii="TeamViewer14" w:hAnsi="TeamViewer14" w:cs="Calibri"/>
        </w:rPr>
        <w:t>coordonează</w:t>
      </w:r>
      <w:proofErr w:type="spellEnd"/>
      <w:proofErr w:type="gramEnd"/>
      <w:r>
        <w:rPr>
          <w:rFonts w:ascii="TeamViewer14" w:hAnsi="TeamViewer14" w:cs="Calibri"/>
        </w:rPr>
        <w:t xml:space="preserve">, are </w:t>
      </w:r>
      <w:proofErr w:type="spellStart"/>
      <w:r>
        <w:rPr>
          <w:rFonts w:ascii="TeamViewer14" w:hAnsi="TeamViewer14" w:cs="Calibri"/>
        </w:rPr>
        <w:t>în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subordine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sau</w:t>
      </w:r>
      <w:proofErr w:type="spellEnd"/>
      <w:r>
        <w:rPr>
          <w:rFonts w:ascii="TeamViewer14" w:hAnsi="TeamViewer14" w:cs="Calibri"/>
        </w:rPr>
        <w:t xml:space="preserve"> sub </w:t>
      </w:r>
      <w:proofErr w:type="spellStart"/>
      <w:r>
        <w:rPr>
          <w:rFonts w:ascii="TeamViewer14" w:hAnsi="TeamViewer14" w:cs="Calibri"/>
        </w:rPr>
        <w:t>autoritate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una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sau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mai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multe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întreprinderi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publice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prevăzute</w:t>
      </w:r>
      <w:proofErr w:type="spellEnd"/>
      <w:r>
        <w:rPr>
          <w:rFonts w:ascii="TeamViewer14" w:hAnsi="TeamViewer14" w:cs="Calibri"/>
        </w:rPr>
        <w:t xml:space="preserve"> la pct. 2 lit. </w:t>
      </w:r>
      <w:proofErr w:type="gramStart"/>
      <w:r>
        <w:rPr>
          <w:rFonts w:ascii="TeamViewer14" w:hAnsi="TeamViewer14" w:cs="Calibri"/>
        </w:rPr>
        <w:t>a</w:t>
      </w:r>
      <w:proofErr w:type="gramEnd"/>
      <w:r>
        <w:rPr>
          <w:rFonts w:ascii="TeamViewer14" w:hAnsi="TeamViewer14" w:cs="Calibri"/>
        </w:rPr>
        <w:t>);</w:t>
      </w:r>
    </w:p>
    <w:p w:rsidR="00352634" w:rsidRDefault="00B62F0A" w:rsidP="009A6DB4">
      <w:pPr>
        <w:pStyle w:val="al"/>
        <w:spacing w:beforeAutospacing="0" w:after="150" w:afterAutospacing="0"/>
        <w:ind w:left="720"/>
        <w:jc w:val="both"/>
        <w:rPr>
          <w:rFonts w:ascii="TeamViewer14" w:hAnsi="TeamViewer14" w:cs="Calibri"/>
        </w:rPr>
      </w:pPr>
      <w:r>
        <w:rPr>
          <w:rFonts w:ascii="TeamViewer14" w:hAnsi="TeamViewer14" w:cs="Calibri"/>
          <w:b/>
          <w:bCs/>
        </w:rPr>
        <w:t>b)</w:t>
      </w:r>
      <w:r>
        <w:rPr>
          <w:rFonts w:ascii="TeamViewer14" w:hAnsi="TeamViewer14" w:cs="Calibri"/>
        </w:rPr>
        <w:t xml:space="preserve"> </w:t>
      </w:r>
      <w:proofErr w:type="spellStart"/>
      <w:proofErr w:type="gramStart"/>
      <w:r>
        <w:rPr>
          <w:rFonts w:ascii="TeamViewer14" w:hAnsi="TeamViewer14" w:cs="Calibri"/>
        </w:rPr>
        <w:t>exercită</w:t>
      </w:r>
      <w:proofErr w:type="spellEnd"/>
      <w:proofErr w:type="gramEnd"/>
      <w:r>
        <w:rPr>
          <w:rFonts w:ascii="TeamViewer14" w:hAnsi="TeamViewer14" w:cs="Calibri"/>
        </w:rPr>
        <w:t xml:space="preserve">, </w:t>
      </w:r>
      <w:proofErr w:type="spellStart"/>
      <w:r>
        <w:rPr>
          <w:rFonts w:ascii="TeamViewer14" w:hAnsi="TeamViewer14" w:cs="Calibri"/>
        </w:rPr>
        <w:t>în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numele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statului</w:t>
      </w:r>
      <w:proofErr w:type="spellEnd"/>
      <w:r>
        <w:rPr>
          <w:rFonts w:ascii="TeamViewer14" w:hAnsi="TeamViewer14" w:cs="Calibri"/>
        </w:rPr>
        <w:t>/</w:t>
      </w:r>
      <w:proofErr w:type="spellStart"/>
      <w:r>
        <w:rPr>
          <w:rFonts w:ascii="TeamViewer14" w:hAnsi="TeamViewer14" w:cs="Calibri"/>
        </w:rPr>
        <w:t>unității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administrativ-teritoriale</w:t>
      </w:r>
      <w:proofErr w:type="spellEnd"/>
      <w:r>
        <w:rPr>
          <w:rFonts w:ascii="TeamViewer14" w:hAnsi="TeamViewer14" w:cs="Calibri"/>
        </w:rPr>
        <w:t xml:space="preserve">, </w:t>
      </w:r>
      <w:proofErr w:type="spellStart"/>
      <w:r>
        <w:rPr>
          <w:rFonts w:ascii="TeamViewer14" w:hAnsi="TeamViewer14" w:cs="Calibri"/>
        </w:rPr>
        <w:t>calitatea</w:t>
      </w:r>
      <w:proofErr w:type="spellEnd"/>
      <w:r>
        <w:rPr>
          <w:rFonts w:ascii="TeamViewer14" w:hAnsi="TeamViewer14" w:cs="Calibri"/>
        </w:rPr>
        <w:t xml:space="preserve"> de </w:t>
      </w:r>
      <w:proofErr w:type="spellStart"/>
      <w:r>
        <w:rPr>
          <w:rFonts w:ascii="TeamViewer14" w:hAnsi="TeamViewer14" w:cs="Calibri"/>
        </w:rPr>
        <w:t>acționar</w:t>
      </w:r>
      <w:proofErr w:type="spellEnd"/>
      <w:r>
        <w:rPr>
          <w:rFonts w:ascii="TeamViewer14" w:hAnsi="TeamViewer14" w:cs="Calibri"/>
        </w:rPr>
        <w:t xml:space="preserve"> la </w:t>
      </w:r>
      <w:proofErr w:type="spellStart"/>
      <w:r>
        <w:rPr>
          <w:rFonts w:ascii="TeamViewer14" w:hAnsi="TeamViewer14" w:cs="Calibri"/>
        </w:rPr>
        <w:t>întreprinderile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publice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prevăzute</w:t>
      </w:r>
      <w:proofErr w:type="spellEnd"/>
      <w:r>
        <w:rPr>
          <w:rFonts w:ascii="TeamViewer14" w:hAnsi="TeamViewer14" w:cs="Calibri"/>
        </w:rPr>
        <w:t xml:space="preserve"> la pct. 2 lit. b);</w:t>
      </w:r>
    </w:p>
    <w:p w:rsidR="00352634" w:rsidRDefault="00B62F0A">
      <w:pPr>
        <w:pStyle w:val="al"/>
        <w:spacing w:beforeAutospacing="0" w:after="150" w:afterAutospacing="0"/>
        <w:ind w:left="720"/>
        <w:jc w:val="both"/>
        <w:rPr>
          <w:rFonts w:ascii="TeamViewer14" w:hAnsi="TeamViewer14" w:cs="Calibri"/>
        </w:rPr>
      </w:pPr>
      <w:r>
        <w:rPr>
          <w:rFonts w:ascii="TeamViewer14" w:hAnsi="TeamViewer14" w:cs="Calibri"/>
          <w:b/>
          <w:bCs/>
        </w:rPr>
        <w:t>c)</w:t>
      </w:r>
      <w:r>
        <w:rPr>
          <w:rFonts w:ascii="TeamViewer14" w:hAnsi="TeamViewer14" w:cs="Calibri"/>
        </w:rPr>
        <w:t xml:space="preserve"> </w:t>
      </w:r>
      <w:proofErr w:type="spellStart"/>
      <w:proofErr w:type="gramStart"/>
      <w:r>
        <w:rPr>
          <w:rFonts w:ascii="TeamViewer14" w:hAnsi="TeamViewer14" w:cs="Calibri"/>
        </w:rPr>
        <w:t>coordonează</w:t>
      </w:r>
      <w:proofErr w:type="spellEnd"/>
      <w:proofErr w:type="gram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exercitarea</w:t>
      </w:r>
      <w:proofErr w:type="spellEnd"/>
      <w:r>
        <w:rPr>
          <w:rFonts w:ascii="TeamViewer14" w:hAnsi="TeamViewer14" w:cs="Calibri"/>
        </w:rPr>
        <w:t xml:space="preserve"> de </w:t>
      </w:r>
      <w:proofErr w:type="spellStart"/>
      <w:r>
        <w:rPr>
          <w:rFonts w:ascii="TeamViewer14" w:hAnsi="TeamViewer14" w:cs="Calibri"/>
        </w:rPr>
        <w:t>către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una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sau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mai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multe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întreprinderi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publice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prevăzute</w:t>
      </w:r>
      <w:proofErr w:type="spellEnd"/>
      <w:r>
        <w:rPr>
          <w:rFonts w:ascii="TeamViewer14" w:hAnsi="TeamViewer14" w:cs="Calibri"/>
        </w:rPr>
        <w:t xml:space="preserve"> la pct. 2 lit. a) </w:t>
      </w:r>
      <w:proofErr w:type="spellStart"/>
      <w:r>
        <w:rPr>
          <w:rFonts w:ascii="TeamViewer14" w:hAnsi="TeamViewer14" w:cs="Calibri"/>
        </w:rPr>
        <w:t>și</w:t>
      </w:r>
      <w:proofErr w:type="spellEnd"/>
      <w:r>
        <w:rPr>
          <w:rFonts w:ascii="TeamViewer14" w:hAnsi="TeamViewer14" w:cs="Calibri"/>
        </w:rPr>
        <w:t>/</w:t>
      </w:r>
      <w:proofErr w:type="spellStart"/>
      <w:r>
        <w:rPr>
          <w:rFonts w:ascii="TeamViewer14" w:hAnsi="TeamViewer14" w:cs="Calibri"/>
        </w:rPr>
        <w:t>sau</w:t>
      </w:r>
      <w:proofErr w:type="spellEnd"/>
      <w:r>
        <w:rPr>
          <w:rFonts w:ascii="TeamViewer14" w:hAnsi="TeamViewer14" w:cs="Calibri"/>
        </w:rPr>
        <w:t xml:space="preserve"> lit. b) </w:t>
      </w:r>
      <w:proofErr w:type="gramStart"/>
      <w:r>
        <w:rPr>
          <w:rFonts w:ascii="TeamViewer14" w:hAnsi="TeamViewer14" w:cs="Calibri"/>
        </w:rPr>
        <w:t>a</w:t>
      </w:r>
      <w:proofErr w:type="gram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calității</w:t>
      </w:r>
      <w:proofErr w:type="spellEnd"/>
      <w:r>
        <w:rPr>
          <w:rFonts w:ascii="TeamViewer14" w:hAnsi="TeamViewer14" w:cs="Calibri"/>
        </w:rPr>
        <w:t xml:space="preserve"> de </w:t>
      </w:r>
      <w:proofErr w:type="spellStart"/>
      <w:r>
        <w:rPr>
          <w:rFonts w:ascii="TeamViewer14" w:hAnsi="TeamViewer14" w:cs="Calibri"/>
        </w:rPr>
        <w:t>acționar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sau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asociat</w:t>
      </w:r>
      <w:proofErr w:type="spellEnd"/>
      <w:r>
        <w:rPr>
          <w:rFonts w:ascii="TeamViewer14" w:hAnsi="TeamViewer14" w:cs="Calibri"/>
        </w:rPr>
        <w:t xml:space="preserve"> la o </w:t>
      </w:r>
      <w:proofErr w:type="spellStart"/>
      <w:r>
        <w:rPr>
          <w:rFonts w:ascii="TeamViewer14" w:hAnsi="TeamViewer14" w:cs="Calibri"/>
        </w:rPr>
        <w:t>societate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comercială</w:t>
      </w:r>
      <w:proofErr w:type="spellEnd"/>
      <w:r>
        <w:rPr>
          <w:rFonts w:ascii="TeamViewer14" w:hAnsi="TeamViewer14" w:cs="Calibri"/>
        </w:rPr>
        <w:t xml:space="preserve"> </w:t>
      </w:r>
      <w:proofErr w:type="spellStart"/>
      <w:r>
        <w:rPr>
          <w:rFonts w:ascii="TeamViewer14" w:hAnsi="TeamViewer14" w:cs="Calibri"/>
        </w:rPr>
        <w:t>controlată</w:t>
      </w:r>
      <w:proofErr w:type="spellEnd"/>
      <w:r>
        <w:rPr>
          <w:rFonts w:ascii="TeamViewer14" w:hAnsi="TeamViewer14" w:cs="Calibri"/>
        </w:rPr>
        <w:t>;</w:t>
      </w:r>
    </w:p>
    <w:p w:rsidR="00352634" w:rsidRDefault="00B62F0A">
      <w:pPr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Cadrul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legal </w:t>
      </w:r>
    </w:p>
    <w:p w:rsidR="00352634" w:rsidRDefault="00B62F0A">
      <w:pPr>
        <w:pStyle w:val="Listaszerbekezds"/>
        <w:numPr>
          <w:ilvl w:val="0"/>
          <w:numId w:val="1"/>
        </w:numPr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Legea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31/1990 </w:t>
      </w:r>
      <w:proofErr w:type="spellStart"/>
      <w:r>
        <w:rPr>
          <w:rFonts w:ascii="TeamViewer14" w:hAnsi="TeamViewer14"/>
          <w:sz w:val="24"/>
          <w:szCs w:val="24"/>
        </w:rPr>
        <w:t>privind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sociatatile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comerciale</w:t>
      </w:r>
      <w:proofErr w:type="spellEnd"/>
      <w:r>
        <w:rPr>
          <w:rFonts w:ascii="TeamViewer14" w:hAnsi="TeamViewer14"/>
          <w:sz w:val="24"/>
          <w:szCs w:val="24"/>
        </w:rPr>
        <w:t>;</w:t>
      </w:r>
    </w:p>
    <w:p w:rsidR="00352634" w:rsidRDefault="00B62F0A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Ordonanta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urgenta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109/2011 </w:t>
      </w:r>
      <w:proofErr w:type="spellStart"/>
      <w:r>
        <w:rPr>
          <w:rFonts w:ascii="TeamViewer14" w:hAnsi="TeamViewer14"/>
          <w:sz w:val="24"/>
          <w:szCs w:val="24"/>
        </w:rPr>
        <w:t>privind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guvernanta</w:t>
      </w:r>
      <w:proofErr w:type="spellEnd"/>
      <w:r>
        <w:rPr>
          <w:rFonts w:ascii="TeamViewer14" w:hAnsi="TeamViewer14"/>
          <w:sz w:val="24"/>
          <w:szCs w:val="24"/>
        </w:rPr>
        <w:t xml:space="preserve"> corporative a </w:t>
      </w:r>
      <w:proofErr w:type="spellStart"/>
      <w:r>
        <w:rPr>
          <w:rFonts w:ascii="TeamViewer14" w:hAnsi="TeamViewer14"/>
          <w:sz w:val="24"/>
          <w:szCs w:val="24"/>
        </w:rPr>
        <w:t>intreprinderilor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>;</w:t>
      </w:r>
    </w:p>
    <w:p w:rsidR="00352634" w:rsidRDefault="00B62F0A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Ordonanta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 w:rsidR="000A04FE">
        <w:rPr>
          <w:rFonts w:ascii="TeamViewer14" w:hAnsi="TeamViewer14"/>
          <w:sz w:val="24"/>
          <w:szCs w:val="24"/>
        </w:rPr>
        <w:t>.</w:t>
      </w:r>
      <w:r>
        <w:rPr>
          <w:rFonts w:ascii="TeamViewer14" w:hAnsi="TeamViewer14"/>
          <w:sz w:val="24"/>
          <w:szCs w:val="24"/>
        </w:rPr>
        <w:t xml:space="preserve"> 64 din 30 august 2001 </w:t>
      </w:r>
      <w:proofErr w:type="spellStart"/>
      <w:r>
        <w:rPr>
          <w:rFonts w:ascii="TeamViewer14" w:hAnsi="TeamViewer14"/>
          <w:sz w:val="24"/>
          <w:szCs w:val="24"/>
        </w:rPr>
        <w:t>privind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repartizarea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profitului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societăţile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naţionale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companiile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naţionale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şi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societăţile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comerciale</w:t>
      </w:r>
      <w:proofErr w:type="spellEnd"/>
      <w:r>
        <w:rPr>
          <w:rFonts w:ascii="TeamViewer14" w:hAnsi="TeamViewer14"/>
          <w:sz w:val="24"/>
          <w:szCs w:val="24"/>
        </w:rPr>
        <w:t xml:space="preserve"> cu capital integral </w:t>
      </w:r>
      <w:proofErr w:type="spellStart"/>
      <w:r>
        <w:rPr>
          <w:rFonts w:ascii="TeamViewer14" w:hAnsi="TeamViewer14"/>
          <w:sz w:val="24"/>
          <w:szCs w:val="24"/>
        </w:rPr>
        <w:t>sau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majoritar</w:t>
      </w:r>
      <w:proofErr w:type="spellEnd"/>
      <w:r>
        <w:rPr>
          <w:rFonts w:ascii="TeamViewer14" w:hAnsi="TeamViewer14"/>
          <w:sz w:val="24"/>
          <w:szCs w:val="24"/>
        </w:rPr>
        <w:t xml:space="preserve"> de stat, </w:t>
      </w:r>
      <w:proofErr w:type="spellStart"/>
      <w:r>
        <w:rPr>
          <w:rFonts w:ascii="TeamViewer14" w:hAnsi="TeamViewer14"/>
          <w:sz w:val="24"/>
          <w:szCs w:val="24"/>
        </w:rPr>
        <w:t>precum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şi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regiile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autonome</w:t>
      </w:r>
      <w:proofErr w:type="spellEnd"/>
      <w:r>
        <w:rPr>
          <w:rFonts w:ascii="TeamViewer14" w:hAnsi="TeamViewer14"/>
          <w:sz w:val="24"/>
          <w:szCs w:val="24"/>
        </w:rPr>
        <w:t>;</w:t>
      </w:r>
    </w:p>
    <w:p w:rsidR="00352634" w:rsidRDefault="00B62F0A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lastRenderedPageBreak/>
        <w:t>Ordinul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2873/2016 </w:t>
      </w:r>
      <w:proofErr w:type="spellStart"/>
      <w:r>
        <w:rPr>
          <w:rFonts w:ascii="TeamViewer14" w:hAnsi="TeamViewer14"/>
          <w:sz w:val="24"/>
          <w:szCs w:val="24"/>
        </w:rPr>
        <w:t>privind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reglementarea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procedurii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raportare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unor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indicatori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economico-financiari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către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operatorii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economici</w:t>
      </w:r>
      <w:proofErr w:type="spellEnd"/>
      <w:r>
        <w:rPr>
          <w:rFonts w:ascii="TeamViewer14" w:hAnsi="TeamViewer14"/>
          <w:sz w:val="24"/>
          <w:szCs w:val="24"/>
        </w:rPr>
        <w:t xml:space="preserve"> cu capital/</w:t>
      </w:r>
      <w:proofErr w:type="spellStart"/>
      <w:r>
        <w:rPr>
          <w:rFonts w:ascii="TeamViewer14" w:hAnsi="TeamViewer14"/>
          <w:sz w:val="24"/>
          <w:szCs w:val="24"/>
        </w:rPr>
        <w:t>patrimoniu</w:t>
      </w:r>
      <w:proofErr w:type="spellEnd"/>
      <w:r>
        <w:rPr>
          <w:rFonts w:ascii="TeamViewer14" w:hAnsi="TeamViewer14"/>
          <w:sz w:val="24"/>
          <w:szCs w:val="24"/>
        </w:rPr>
        <w:t xml:space="preserve"> integral </w:t>
      </w:r>
      <w:proofErr w:type="spellStart"/>
      <w:r>
        <w:rPr>
          <w:rFonts w:ascii="TeamViewer14" w:hAnsi="TeamViewer14"/>
          <w:sz w:val="24"/>
          <w:szCs w:val="24"/>
        </w:rPr>
        <w:t>ori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majoritar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deţinut</w:t>
      </w:r>
      <w:proofErr w:type="spellEnd"/>
      <w:r>
        <w:rPr>
          <w:rFonts w:ascii="TeamViewer14" w:hAnsi="TeamViewer14"/>
          <w:sz w:val="24"/>
          <w:szCs w:val="24"/>
        </w:rPr>
        <w:t xml:space="preserve"> direct </w:t>
      </w:r>
      <w:proofErr w:type="spellStart"/>
      <w:r>
        <w:rPr>
          <w:rFonts w:ascii="TeamViewer14" w:hAnsi="TeamViewer14"/>
          <w:sz w:val="24"/>
          <w:szCs w:val="24"/>
        </w:rPr>
        <w:t>sau</w:t>
      </w:r>
      <w:proofErr w:type="spellEnd"/>
      <w:r>
        <w:rPr>
          <w:rFonts w:ascii="TeamViewer14" w:hAnsi="TeamViewer14"/>
          <w:sz w:val="24"/>
          <w:szCs w:val="24"/>
        </w:rPr>
        <w:t xml:space="preserve"> indirect de </w:t>
      </w:r>
      <w:proofErr w:type="spellStart"/>
      <w:r>
        <w:rPr>
          <w:rFonts w:ascii="TeamViewer14" w:hAnsi="TeamViewer14"/>
          <w:sz w:val="24"/>
          <w:szCs w:val="24"/>
        </w:rPr>
        <w:t>autorităţile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centrale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ori</w:t>
      </w:r>
      <w:proofErr w:type="spellEnd"/>
      <w:r>
        <w:rPr>
          <w:rFonts w:ascii="TeamViewer14" w:hAnsi="TeamViewer14"/>
          <w:sz w:val="24"/>
          <w:szCs w:val="24"/>
        </w:rPr>
        <w:t xml:space="preserve"> locale;</w:t>
      </w:r>
    </w:p>
    <w:p w:rsidR="00352634" w:rsidRDefault="00B62F0A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Ordinul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nr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. 1952/2018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reglementarea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procedurii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monitorizare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eamViewer14" w:hAnsi="TeamViewer14"/>
          <w:sz w:val="24"/>
          <w:szCs w:val="24"/>
          <w:shd w:val="clear" w:color="auto" w:fill="FFFFFF"/>
        </w:rPr>
        <w:t>a</w:t>
      </w:r>
      <w:proofErr w:type="gram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implementării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prevederilor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Ordonanței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urgență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Guvernului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nr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. 109/2011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guvernanța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corporativă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întreprinderilor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eamViewer14" w:hAnsi="TeamViewer14"/>
          <w:sz w:val="24"/>
          <w:szCs w:val="24"/>
          <w:shd w:val="clear" w:color="auto" w:fill="FFFFFF"/>
        </w:rPr>
        <w:t>;</w:t>
      </w:r>
    </w:p>
    <w:p w:rsidR="00352634" w:rsidRDefault="00B62F0A">
      <w:pPr>
        <w:ind w:firstLine="36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Prezentul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raport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cuprinde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informatii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furnizate</w:t>
      </w:r>
      <w:proofErr w:type="spellEnd"/>
      <w:r>
        <w:rPr>
          <w:rFonts w:ascii="TeamViewer14" w:hAnsi="TeamViewer14"/>
          <w:sz w:val="24"/>
          <w:szCs w:val="24"/>
        </w:rPr>
        <w:t xml:space="preserve"> d</w:t>
      </w:r>
      <w:r w:rsidR="000A04FE">
        <w:rPr>
          <w:rFonts w:ascii="TeamViewer14" w:hAnsi="TeamViewer14"/>
          <w:sz w:val="24"/>
          <w:szCs w:val="24"/>
        </w:rPr>
        <w:t xml:space="preserve">e </w:t>
      </w:r>
      <w:proofErr w:type="spellStart"/>
      <w:r w:rsidR="000A04FE">
        <w:rPr>
          <w:rFonts w:ascii="TeamViewer14" w:hAnsi="TeamViewer14"/>
          <w:sz w:val="24"/>
          <w:szCs w:val="24"/>
        </w:rPr>
        <w:t>societatea</w:t>
      </w:r>
      <w:proofErr w:type="spellEnd"/>
      <w:r w:rsidR="000A04FE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0A04FE">
        <w:rPr>
          <w:rFonts w:ascii="TeamViewer14" w:hAnsi="TeamViewer14"/>
          <w:sz w:val="24"/>
          <w:szCs w:val="24"/>
        </w:rPr>
        <w:t>comerciala</w:t>
      </w:r>
      <w:proofErr w:type="spellEnd"/>
      <w:r w:rsidR="000A04FE">
        <w:rPr>
          <w:rFonts w:ascii="TeamViewer14" w:hAnsi="TeamViewer14"/>
          <w:sz w:val="24"/>
          <w:szCs w:val="24"/>
        </w:rPr>
        <w:t xml:space="preserve"> la care</w:t>
      </w:r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Consiliul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detine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calitatea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autoritate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tutelara</w:t>
      </w:r>
      <w:proofErr w:type="spellEnd"/>
      <w:r>
        <w:rPr>
          <w:rFonts w:ascii="TeamViewer14" w:hAnsi="TeamViewer14"/>
          <w:sz w:val="24"/>
          <w:szCs w:val="24"/>
        </w:rPr>
        <w:t>:</w:t>
      </w:r>
    </w:p>
    <w:p w:rsidR="00352634" w:rsidRDefault="00B62F0A">
      <w:pPr>
        <w:pStyle w:val="Listaszerbekezds"/>
        <w:numPr>
          <w:ilvl w:val="0"/>
          <w:numId w:val="1"/>
        </w:numPr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SC Wellness Center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SRL</w:t>
      </w:r>
    </w:p>
    <w:p w:rsidR="00352634" w:rsidRDefault="00B62F0A">
      <w:pPr>
        <w:ind w:firstLine="36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Raportul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cuprinde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analiza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principalilor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indicatori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economico</w:t>
      </w:r>
      <w:proofErr w:type="spellEnd"/>
      <w:r>
        <w:rPr>
          <w:rFonts w:ascii="TeamViewer14" w:hAnsi="TeamViewer14"/>
          <w:sz w:val="24"/>
          <w:szCs w:val="24"/>
        </w:rPr>
        <w:t xml:space="preserve"> – </w:t>
      </w:r>
      <w:proofErr w:type="spellStart"/>
      <w:r>
        <w:rPr>
          <w:rFonts w:ascii="TeamViewer14" w:hAnsi="TeamViewer14"/>
          <w:sz w:val="24"/>
          <w:szCs w:val="24"/>
        </w:rPr>
        <w:t>financiari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inregistrati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operatorul</w:t>
      </w:r>
      <w:proofErr w:type="spellEnd"/>
      <w:r>
        <w:rPr>
          <w:rFonts w:ascii="TeamViewer14" w:hAnsi="TeamViewer14"/>
          <w:sz w:val="24"/>
          <w:szCs w:val="24"/>
        </w:rPr>
        <w:t xml:space="preserve"> ec</w:t>
      </w:r>
      <w:r w:rsidR="000A04FE">
        <w:rPr>
          <w:rFonts w:ascii="TeamViewer14" w:hAnsi="TeamViewer14"/>
          <w:sz w:val="24"/>
          <w:szCs w:val="24"/>
        </w:rPr>
        <w:t xml:space="preserve">onomic in </w:t>
      </w:r>
      <w:proofErr w:type="spellStart"/>
      <w:r w:rsidR="000A04FE">
        <w:rPr>
          <w:rFonts w:ascii="TeamViewer14" w:hAnsi="TeamViewer14"/>
          <w:sz w:val="24"/>
          <w:szCs w:val="24"/>
        </w:rPr>
        <w:t>exercitiul</w:t>
      </w:r>
      <w:proofErr w:type="spellEnd"/>
      <w:r w:rsidR="000A04FE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0A04FE">
        <w:rPr>
          <w:rFonts w:ascii="TeamViewer14" w:hAnsi="TeamViewer14"/>
          <w:sz w:val="24"/>
          <w:szCs w:val="24"/>
        </w:rPr>
        <w:t>anului</w:t>
      </w:r>
      <w:proofErr w:type="spellEnd"/>
      <w:r w:rsidR="000A04FE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>.</w:t>
      </w:r>
    </w:p>
    <w:p w:rsidR="00352634" w:rsidRDefault="00B62F0A">
      <w:pPr>
        <w:ind w:firstLine="360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SC </w:t>
      </w:r>
      <w:proofErr w:type="spellStart"/>
      <w:r>
        <w:rPr>
          <w:rFonts w:ascii="TeamViewer14" w:hAnsi="TeamViewer14"/>
          <w:sz w:val="24"/>
          <w:szCs w:val="24"/>
        </w:rPr>
        <w:t>Wellnes</w:t>
      </w:r>
      <w:proofErr w:type="spellEnd"/>
      <w:r>
        <w:rPr>
          <w:rFonts w:ascii="TeamViewer14" w:hAnsi="TeamViewer14"/>
          <w:sz w:val="24"/>
          <w:szCs w:val="24"/>
        </w:rPr>
        <w:t xml:space="preserve"> Center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SRL a </w:t>
      </w:r>
      <w:proofErr w:type="spellStart"/>
      <w:r>
        <w:rPr>
          <w:rFonts w:ascii="TeamViewer14" w:hAnsi="TeamViewer14"/>
          <w:sz w:val="24"/>
          <w:szCs w:val="24"/>
        </w:rPr>
        <w:t>fost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infintata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baza</w:t>
      </w:r>
      <w:proofErr w:type="spellEnd"/>
      <w:r>
        <w:rPr>
          <w:rFonts w:ascii="TeamViewer14" w:hAnsi="TeamViewer14"/>
          <w:sz w:val="24"/>
          <w:szCs w:val="24"/>
        </w:rPr>
        <w:t xml:space="preserve"> HCL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31/2015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inregistrat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Oficiul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registrului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Comertului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pe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langa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Tribunalul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Harghita</w:t>
      </w:r>
      <w:proofErr w:type="spellEnd"/>
      <w:r>
        <w:rPr>
          <w:rFonts w:ascii="TeamViewer14" w:hAnsi="TeamViewer14"/>
          <w:sz w:val="24"/>
          <w:szCs w:val="24"/>
        </w:rPr>
        <w:t xml:space="preserve"> sub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130 din data </w:t>
      </w:r>
      <w:proofErr w:type="spellStart"/>
      <w:r>
        <w:rPr>
          <w:rFonts w:ascii="TeamViewer14" w:hAnsi="TeamViewer14"/>
          <w:sz w:val="24"/>
          <w:szCs w:val="24"/>
        </w:rPr>
        <w:t>de</w:t>
      </w:r>
      <w:proofErr w:type="spellEnd"/>
      <w:r>
        <w:rPr>
          <w:rFonts w:ascii="TeamViewer14" w:hAnsi="TeamViewer14"/>
          <w:sz w:val="24"/>
          <w:szCs w:val="24"/>
        </w:rPr>
        <w:t xml:space="preserve"> 30.04.2015.</w:t>
      </w:r>
    </w:p>
    <w:p w:rsidR="00352634" w:rsidRDefault="00B62F0A">
      <w:pPr>
        <w:ind w:firstLine="36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Sediul</w:t>
      </w:r>
      <w:proofErr w:type="spellEnd"/>
      <w:r>
        <w:rPr>
          <w:rFonts w:ascii="TeamViewer14" w:hAnsi="TeamViewer14"/>
          <w:sz w:val="24"/>
          <w:szCs w:val="24"/>
        </w:rPr>
        <w:t xml:space="preserve"> social al </w:t>
      </w:r>
      <w:proofErr w:type="spellStart"/>
      <w:r>
        <w:rPr>
          <w:rFonts w:ascii="TeamViewer14" w:hAnsi="TeamViewer14"/>
          <w:sz w:val="24"/>
          <w:szCs w:val="24"/>
        </w:rPr>
        <w:t>societatii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proofErr w:type="gramStart"/>
      <w:r>
        <w:rPr>
          <w:rFonts w:ascii="TeamViewer14" w:hAnsi="TeamViewer14"/>
          <w:sz w:val="24"/>
          <w:szCs w:val="24"/>
        </w:rPr>
        <w:t>este</w:t>
      </w:r>
      <w:proofErr w:type="spellEnd"/>
      <w:r>
        <w:rPr>
          <w:rFonts w:ascii="TeamViewer14" w:hAnsi="TeamViewer14"/>
          <w:sz w:val="24"/>
          <w:szCs w:val="24"/>
        </w:rPr>
        <w:t xml:space="preserve">  in</w:t>
      </w:r>
      <w:proofErr w:type="gramEnd"/>
      <w:r>
        <w:rPr>
          <w:rFonts w:ascii="TeamViewer14" w:hAnsi="TeamViewer14"/>
          <w:sz w:val="24"/>
          <w:szCs w:val="24"/>
        </w:rPr>
        <w:t xml:space="preserve">  Sat.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Comuna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79, Jud </w:t>
      </w:r>
      <w:proofErr w:type="spellStart"/>
      <w:r>
        <w:rPr>
          <w:rFonts w:ascii="TeamViewer14" w:hAnsi="TeamViewer14"/>
          <w:sz w:val="24"/>
          <w:szCs w:val="24"/>
        </w:rPr>
        <w:t>Harghita</w:t>
      </w:r>
      <w:proofErr w:type="spellEnd"/>
      <w:r>
        <w:rPr>
          <w:rFonts w:ascii="TeamViewer14" w:hAnsi="TeamViewer14"/>
          <w:sz w:val="24"/>
          <w:szCs w:val="24"/>
        </w:rPr>
        <w:t xml:space="preserve"> are </w:t>
      </w:r>
      <w:proofErr w:type="gramStart"/>
      <w:r>
        <w:rPr>
          <w:rFonts w:ascii="TeamViewer14" w:hAnsi="TeamViewer14"/>
          <w:sz w:val="24"/>
          <w:szCs w:val="24"/>
        </w:rPr>
        <w:t>un</w:t>
      </w:r>
      <w:proofErr w:type="gramEnd"/>
      <w:r>
        <w:rPr>
          <w:rFonts w:ascii="TeamViewer14" w:hAnsi="TeamViewer14"/>
          <w:sz w:val="24"/>
          <w:szCs w:val="24"/>
        </w:rPr>
        <w:t xml:space="preserve"> capital social de 700.000 lei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cu </w:t>
      </w:r>
      <w:proofErr w:type="spellStart"/>
      <w:r>
        <w:rPr>
          <w:rFonts w:ascii="TeamViewer14" w:hAnsi="TeamViewer14"/>
          <w:sz w:val="24"/>
          <w:szCs w:val="24"/>
        </w:rPr>
        <w:t>obiectul</w:t>
      </w:r>
      <w:proofErr w:type="spellEnd"/>
      <w:r>
        <w:rPr>
          <w:rFonts w:ascii="TeamViewer14" w:hAnsi="TeamViewer14"/>
          <w:sz w:val="24"/>
          <w:szCs w:val="24"/>
        </w:rPr>
        <w:t xml:space="preserve"> principal de </w:t>
      </w:r>
      <w:proofErr w:type="spellStart"/>
      <w:r>
        <w:rPr>
          <w:rFonts w:ascii="TeamViewer14" w:hAnsi="TeamViewer14"/>
          <w:sz w:val="24"/>
          <w:szCs w:val="24"/>
        </w:rPr>
        <w:t>activitate</w:t>
      </w:r>
      <w:proofErr w:type="spellEnd"/>
      <w:r>
        <w:rPr>
          <w:rFonts w:ascii="TeamViewer14" w:hAnsi="TeamViewer14"/>
          <w:sz w:val="24"/>
          <w:szCs w:val="24"/>
        </w:rPr>
        <w:t>: cod CAEN – 9604 –</w:t>
      </w:r>
      <w:proofErr w:type="spellStart"/>
      <w:r>
        <w:rPr>
          <w:rFonts w:ascii="TeamViewer14" w:hAnsi="TeamViewer14"/>
          <w:sz w:val="24"/>
          <w:szCs w:val="24"/>
        </w:rPr>
        <w:t>Activitati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intretinere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corporala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D17D50">
      <w:pPr>
        <w:ind w:firstLine="36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Societatea</w:t>
      </w:r>
      <w:proofErr w:type="spellEnd"/>
      <w:r>
        <w:rPr>
          <w:rFonts w:ascii="TeamViewer14" w:hAnsi="TeamViewer14"/>
          <w:sz w:val="24"/>
          <w:szCs w:val="24"/>
        </w:rPr>
        <w:t xml:space="preserve"> are</w:t>
      </w:r>
      <w:r w:rsidR="00B62F0A">
        <w:rPr>
          <w:rFonts w:ascii="TeamViewer14" w:hAnsi="TeamViewer14"/>
          <w:sz w:val="24"/>
          <w:szCs w:val="24"/>
        </w:rPr>
        <w:t xml:space="preserve"> </w:t>
      </w:r>
      <w:proofErr w:type="gramStart"/>
      <w:r w:rsidR="00B62F0A">
        <w:rPr>
          <w:rFonts w:ascii="TeamViewer14" w:hAnsi="TeamViewer14"/>
          <w:sz w:val="24"/>
          <w:szCs w:val="24"/>
        </w:rPr>
        <w:t>un</w:t>
      </w:r>
      <w:proofErr w:type="gram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numar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de 15 </w:t>
      </w:r>
      <w:proofErr w:type="spellStart"/>
      <w:r w:rsidR="00B62F0A">
        <w:rPr>
          <w:rFonts w:ascii="TeamViewer14" w:hAnsi="TeamViewer14"/>
          <w:sz w:val="24"/>
          <w:szCs w:val="24"/>
        </w:rPr>
        <w:t>angajati</w:t>
      </w:r>
      <w:proofErr w:type="spellEnd"/>
      <w:r w:rsidR="00B62F0A">
        <w:rPr>
          <w:rFonts w:ascii="TeamViewer14" w:hAnsi="TeamViewer14"/>
          <w:sz w:val="24"/>
          <w:szCs w:val="24"/>
        </w:rPr>
        <w:t>.</w:t>
      </w:r>
    </w:p>
    <w:p w:rsidR="00352634" w:rsidRDefault="00B62F0A">
      <w:pPr>
        <w:spacing w:line="240" w:lineRule="auto"/>
        <w:ind w:firstLine="36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Pentru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desfasurarea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activitatii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societate</w:t>
      </w:r>
      <w:proofErr w:type="spellEnd"/>
      <w:r>
        <w:rPr>
          <w:rFonts w:ascii="TeamViewer14" w:hAnsi="TeamViewer14"/>
          <w:sz w:val="24"/>
          <w:szCs w:val="24"/>
        </w:rPr>
        <w:t xml:space="preserve">, conform </w:t>
      </w:r>
      <w:proofErr w:type="spellStart"/>
      <w:r>
        <w:rPr>
          <w:rFonts w:ascii="TeamViewer14" w:hAnsi="TeamViewer14"/>
          <w:sz w:val="24"/>
          <w:szCs w:val="24"/>
        </w:rPr>
        <w:t>contractului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comodat</w:t>
      </w:r>
      <w:proofErr w:type="spellEnd"/>
      <w:r>
        <w:rPr>
          <w:rFonts w:ascii="TeamViewer14" w:hAnsi="TeamViewer14"/>
          <w:sz w:val="24"/>
          <w:szCs w:val="24"/>
        </w:rPr>
        <w:t xml:space="preserve"> are un </w:t>
      </w:r>
      <w:proofErr w:type="spellStart"/>
      <w:r>
        <w:rPr>
          <w:rFonts w:ascii="TeamViewer14" w:hAnsi="TeamViewer14"/>
          <w:sz w:val="24"/>
          <w:szCs w:val="24"/>
        </w:rPr>
        <w:t>spatiu</w:t>
      </w:r>
      <w:proofErr w:type="spellEnd"/>
      <w:r>
        <w:rPr>
          <w:rFonts w:ascii="TeamViewer14" w:hAnsi="TeamViewer14"/>
          <w:sz w:val="24"/>
          <w:szCs w:val="24"/>
        </w:rPr>
        <w:t xml:space="preserve"> de 150 </w:t>
      </w:r>
      <w:proofErr w:type="spellStart"/>
      <w:r>
        <w:rPr>
          <w:rFonts w:ascii="TeamViewer14" w:hAnsi="TeamViewer14"/>
          <w:sz w:val="24"/>
          <w:szCs w:val="24"/>
        </w:rPr>
        <w:t>mp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detine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administrare</w:t>
      </w:r>
      <w:proofErr w:type="spellEnd"/>
      <w:r>
        <w:rPr>
          <w:rFonts w:ascii="TeamViewer14" w:hAnsi="TeamViewer14"/>
          <w:sz w:val="24"/>
          <w:szCs w:val="24"/>
        </w:rPr>
        <w:t xml:space="preserve"> o </w:t>
      </w:r>
      <w:proofErr w:type="spellStart"/>
      <w:r>
        <w:rPr>
          <w:rFonts w:ascii="TeamViewer14" w:hAnsi="TeamViewer14"/>
          <w:sz w:val="24"/>
          <w:szCs w:val="24"/>
        </w:rPr>
        <w:t>cladire</w:t>
      </w:r>
      <w:proofErr w:type="spellEnd"/>
      <w:r>
        <w:rPr>
          <w:rFonts w:ascii="TeamViewer14" w:hAnsi="TeamViewer14"/>
          <w:sz w:val="24"/>
          <w:szCs w:val="24"/>
        </w:rPr>
        <w:t xml:space="preserve"> care </w:t>
      </w:r>
      <w:proofErr w:type="spellStart"/>
      <w:r>
        <w:rPr>
          <w:rFonts w:ascii="TeamViewer14" w:hAnsi="TeamViewer14"/>
          <w:sz w:val="24"/>
          <w:szCs w:val="24"/>
        </w:rPr>
        <w:t>apartine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domeniului</w:t>
      </w:r>
      <w:proofErr w:type="spellEnd"/>
      <w:r>
        <w:rPr>
          <w:rFonts w:ascii="TeamViewer14" w:hAnsi="TeamViewer14"/>
          <w:sz w:val="24"/>
          <w:szCs w:val="24"/>
        </w:rPr>
        <w:t xml:space="preserve"> public al </w:t>
      </w:r>
      <w:proofErr w:type="spellStart"/>
      <w:r>
        <w:rPr>
          <w:rFonts w:ascii="TeamViewer14" w:hAnsi="TeamViewer14"/>
          <w:sz w:val="24"/>
          <w:szCs w:val="24"/>
        </w:rPr>
        <w:t>Consiliul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, conform </w:t>
      </w:r>
      <w:proofErr w:type="spellStart"/>
      <w:r>
        <w:rPr>
          <w:rFonts w:ascii="TeamViewer14" w:hAnsi="TeamViewer14"/>
          <w:sz w:val="24"/>
          <w:szCs w:val="24"/>
        </w:rPr>
        <w:t>contractului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d</w:t>
      </w:r>
      <w:r w:rsidR="002E6D63">
        <w:rPr>
          <w:rFonts w:ascii="TeamViewer14" w:hAnsi="TeamViewer14"/>
          <w:sz w:val="24"/>
          <w:szCs w:val="24"/>
        </w:rPr>
        <w:t>elegare</w:t>
      </w:r>
      <w:proofErr w:type="spellEnd"/>
      <w:r w:rsidR="002E6D63">
        <w:rPr>
          <w:rFonts w:ascii="TeamViewer14" w:hAnsi="TeamViewer14"/>
          <w:sz w:val="24"/>
          <w:szCs w:val="24"/>
        </w:rPr>
        <w:t xml:space="preserve"> a </w:t>
      </w:r>
      <w:proofErr w:type="spellStart"/>
      <w:r w:rsidR="002E6D63">
        <w:rPr>
          <w:rFonts w:ascii="TeamViewer14" w:hAnsi="TeamViewer14"/>
          <w:sz w:val="24"/>
          <w:szCs w:val="24"/>
        </w:rPr>
        <w:t>gestiunii</w:t>
      </w:r>
      <w:proofErr w:type="spellEnd"/>
      <w:r w:rsidR="002E6D63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2E6D63">
        <w:rPr>
          <w:rFonts w:ascii="TeamViewer14" w:hAnsi="TeamViewer14"/>
          <w:sz w:val="24"/>
          <w:szCs w:val="24"/>
        </w:rPr>
        <w:t>anexa</w:t>
      </w:r>
      <w:proofErr w:type="spellEnd"/>
      <w:r w:rsidR="002E6D63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2E6D63">
        <w:rPr>
          <w:rFonts w:ascii="TeamViewer14" w:hAnsi="TeamViewer14"/>
          <w:sz w:val="24"/>
          <w:szCs w:val="24"/>
        </w:rPr>
        <w:t>nr</w:t>
      </w:r>
      <w:proofErr w:type="spellEnd"/>
      <w:r w:rsidR="002E6D63">
        <w:rPr>
          <w:rFonts w:ascii="TeamViewer14" w:hAnsi="TeamViewer14"/>
          <w:sz w:val="24"/>
          <w:szCs w:val="24"/>
        </w:rPr>
        <w:t>. 2.</w:t>
      </w:r>
      <w:r>
        <w:rPr>
          <w:rFonts w:ascii="TeamViewer14" w:hAnsi="TeamViewer14"/>
          <w:sz w:val="24"/>
          <w:szCs w:val="24"/>
        </w:rPr>
        <w:t xml:space="preserve">2 la H.C.L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nr</w:t>
      </w:r>
      <w:proofErr w:type="spellEnd"/>
      <w:r>
        <w:rPr>
          <w:rFonts w:ascii="TeamViewer14" w:hAnsi="TeamViewer14"/>
          <w:sz w:val="24"/>
          <w:szCs w:val="24"/>
        </w:rPr>
        <w:t xml:space="preserve">. 37/04/2015 </w:t>
      </w:r>
      <w:proofErr w:type="spellStart"/>
      <w:r>
        <w:rPr>
          <w:rFonts w:ascii="TeamViewer14" w:hAnsi="TeamViewer14"/>
          <w:sz w:val="24"/>
          <w:szCs w:val="24"/>
        </w:rPr>
        <w:t>prin</w:t>
      </w:r>
      <w:proofErr w:type="spellEnd"/>
      <w:r>
        <w:rPr>
          <w:rFonts w:ascii="TeamViewer14" w:hAnsi="TeamViewer14"/>
          <w:sz w:val="24"/>
          <w:szCs w:val="24"/>
        </w:rPr>
        <w:t xml:space="preserve"> care are </w:t>
      </w:r>
      <w:proofErr w:type="spellStart"/>
      <w:r>
        <w:rPr>
          <w:rFonts w:ascii="TeamViewer14" w:hAnsi="TeamViewer14"/>
          <w:sz w:val="24"/>
          <w:szCs w:val="24"/>
        </w:rPr>
        <w:t>obligatia</w:t>
      </w:r>
      <w:proofErr w:type="spellEnd"/>
      <w:r>
        <w:rPr>
          <w:rFonts w:ascii="TeamViewer14" w:hAnsi="TeamViewer14"/>
          <w:sz w:val="24"/>
          <w:szCs w:val="24"/>
        </w:rPr>
        <w:t xml:space="preserve"> d</w:t>
      </w:r>
      <w:r w:rsidR="00DF4BB0">
        <w:rPr>
          <w:rFonts w:ascii="TeamViewer14" w:hAnsi="TeamViewer14"/>
          <w:sz w:val="24"/>
          <w:szCs w:val="24"/>
        </w:rPr>
        <w:t xml:space="preserve">e a </w:t>
      </w:r>
      <w:proofErr w:type="spellStart"/>
      <w:r w:rsidR="00DF4BB0">
        <w:rPr>
          <w:rFonts w:ascii="TeamViewer14" w:hAnsi="TeamViewer14"/>
          <w:sz w:val="24"/>
          <w:szCs w:val="24"/>
        </w:rPr>
        <w:t>platii</w:t>
      </w:r>
      <w:proofErr w:type="spellEnd"/>
      <w:r w:rsidR="00DF4BB0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DF4BB0">
        <w:rPr>
          <w:rFonts w:ascii="TeamViewer14" w:hAnsi="TeamViewer14"/>
          <w:sz w:val="24"/>
          <w:szCs w:val="24"/>
        </w:rPr>
        <w:t>redeventa</w:t>
      </w:r>
      <w:proofErr w:type="spellEnd"/>
      <w:r w:rsidR="00DF4BB0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DF4BB0">
        <w:rPr>
          <w:rFonts w:ascii="TeamViewer14" w:hAnsi="TeamViewer14"/>
          <w:sz w:val="24"/>
          <w:szCs w:val="24"/>
        </w:rPr>
        <w:t>datorata</w:t>
      </w:r>
      <w:proofErr w:type="spellEnd"/>
      <w:r w:rsidR="00DF4BB0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DF4BB0">
        <w:rPr>
          <w:rFonts w:ascii="TeamViewer14" w:hAnsi="TeamViewer14"/>
          <w:sz w:val="24"/>
          <w:szCs w:val="24"/>
        </w:rPr>
        <w:t>a</w:t>
      </w:r>
      <w:r>
        <w:rPr>
          <w:rFonts w:ascii="TeamViewer14" w:hAnsi="TeamViewer14"/>
          <w:sz w:val="24"/>
          <w:szCs w:val="24"/>
        </w:rPr>
        <w:t>nual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platibile</w:t>
      </w:r>
      <w:proofErr w:type="spellEnd"/>
      <w:r>
        <w:rPr>
          <w:rFonts w:ascii="TeamViewer14" w:hAnsi="TeamViewer14"/>
          <w:sz w:val="24"/>
          <w:szCs w:val="24"/>
        </w:rPr>
        <w:t xml:space="preserve"> in rate </w:t>
      </w:r>
      <w:proofErr w:type="spellStart"/>
      <w:r>
        <w:rPr>
          <w:rFonts w:ascii="TeamViewer14" w:hAnsi="TeamViewer14"/>
          <w:sz w:val="24"/>
          <w:szCs w:val="24"/>
        </w:rPr>
        <w:t>semestriale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pana</w:t>
      </w:r>
      <w:proofErr w:type="spellEnd"/>
      <w:r>
        <w:rPr>
          <w:rFonts w:ascii="TeamViewer14" w:hAnsi="TeamViewer14"/>
          <w:sz w:val="24"/>
          <w:szCs w:val="24"/>
        </w:rPr>
        <w:t xml:space="preserve"> la data de 30 </w:t>
      </w:r>
      <w:proofErr w:type="gramStart"/>
      <w:r>
        <w:rPr>
          <w:rFonts w:ascii="TeamViewer14" w:hAnsi="TeamViewer14"/>
          <w:sz w:val="24"/>
          <w:szCs w:val="24"/>
        </w:rPr>
        <w:t>a</w:t>
      </w:r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ultimei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luni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semestrului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incheiat</w:t>
      </w:r>
      <w:proofErr w:type="spellEnd"/>
      <w:r>
        <w:rPr>
          <w:rFonts w:ascii="TeamViewer14" w:hAnsi="TeamViewer14"/>
          <w:sz w:val="24"/>
          <w:szCs w:val="24"/>
        </w:rPr>
        <w:t xml:space="preserve">. </w:t>
      </w:r>
    </w:p>
    <w:p w:rsidR="00352634" w:rsidRDefault="00B62F0A">
      <w:pPr>
        <w:spacing w:line="240" w:lineRule="auto"/>
        <w:ind w:firstLine="36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Clineti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societatii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sunt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persoane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fizice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veniturile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realizate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sunt</w:t>
      </w:r>
      <w:proofErr w:type="spellEnd"/>
      <w:r>
        <w:rPr>
          <w:rFonts w:ascii="TeamViewer14" w:hAnsi="TeamViewer14"/>
          <w:sz w:val="24"/>
          <w:szCs w:val="24"/>
        </w:rPr>
        <w:t xml:space="preserve"> din </w:t>
      </w:r>
      <w:proofErr w:type="spellStart"/>
      <w:r>
        <w:rPr>
          <w:rFonts w:ascii="TeamViewer14" w:hAnsi="TeamViewer14"/>
          <w:sz w:val="24"/>
          <w:szCs w:val="24"/>
        </w:rPr>
        <w:t>vanzarea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biletelor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intrare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bazinele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balneoclimaterica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B62F0A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Politica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b/>
          <w:sz w:val="24"/>
          <w:szCs w:val="24"/>
        </w:rPr>
        <w:t>actionariat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b/>
          <w:sz w:val="24"/>
          <w:szCs w:val="24"/>
        </w:rPr>
        <w:t>autoritatii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locale:</w:t>
      </w:r>
    </w:p>
    <w:p w:rsidR="00352634" w:rsidRDefault="00B62F0A">
      <w:pPr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Politica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actionariat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Consiliul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proofErr w:type="gramStart"/>
      <w:r>
        <w:rPr>
          <w:rFonts w:ascii="TeamViewer14" w:hAnsi="TeamViewer14"/>
          <w:sz w:val="24"/>
          <w:szCs w:val="24"/>
        </w:rPr>
        <w:t>este</w:t>
      </w:r>
      <w:proofErr w:type="spellEnd"/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mentinerea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termen</w:t>
      </w:r>
      <w:proofErr w:type="spellEnd"/>
      <w:r>
        <w:rPr>
          <w:rFonts w:ascii="TeamViewer14" w:hAnsi="TeamViewer14"/>
          <w:sz w:val="24"/>
          <w:szCs w:val="24"/>
        </w:rPr>
        <w:t xml:space="preserve"> lung a </w:t>
      </w:r>
      <w:proofErr w:type="spellStart"/>
      <w:r>
        <w:rPr>
          <w:rFonts w:ascii="TeamViewer14" w:hAnsi="TeamViewer14"/>
          <w:sz w:val="24"/>
          <w:szCs w:val="24"/>
        </w:rPr>
        <w:t>calitatii</w:t>
      </w:r>
      <w:proofErr w:type="spellEnd"/>
      <w:r>
        <w:rPr>
          <w:rFonts w:ascii="TeamViewer14" w:hAnsi="TeamViewer14"/>
          <w:sz w:val="24"/>
          <w:szCs w:val="24"/>
        </w:rPr>
        <w:t xml:space="preserve"> de actioner </w:t>
      </w:r>
      <w:proofErr w:type="spellStart"/>
      <w:r>
        <w:rPr>
          <w:rFonts w:ascii="TeamViewer14" w:hAnsi="TeamViewer14"/>
          <w:sz w:val="24"/>
          <w:szCs w:val="24"/>
        </w:rPr>
        <w:t>unic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societatea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raspundere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limitata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mai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sus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mentionata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2E6D63">
      <w:pPr>
        <w:spacing w:line="240" w:lineRule="auto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ab/>
        <w:t xml:space="preserve">In </w:t>
      </w:r>
      <w:proofErr w:type="spellStart"/>
      <w:r>
        <w:rPr>
          <w:rFonts w:ascii="TeamViewer14" w:hAnsi="TeamViewer14"/>
          <w:sz w:val="24"/>
          <w:szCs w:val="24"/>
        </w:rPr>
        <w:t>decursul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anului</w:t>
      </w:r>
      <w:proofErr w:type="spellEnd"/>
      <w:r>
        <w:rPr>
          <w:rFonts w:ascii="TeamViewer14" w:hAnsi="TeamViewer14"/>
          <w:sz w:val="24"/>
          <w:szCs w:val="24"/>
        </w:rPr>
        <w:t xml:space="preserve"> 2019</w:t>
      </w:r>
      <w:r w:rsidR="003F4A44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participatia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Consiliului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Local </w:t>
      </w:r>
      <w:proofErr w:type="spellStart"/>
      <w:r w:rsidR="00B62F0A">
        <w:rPr>
          <w:rFonts w:ascii="TeamViewer14" w:hAnsi="TeamViewer14"/>
          <w:sz w:val="24"/>
          <w:szCs w:val="24"/>
        </w:rPr>
        <w:t>Praid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nu a </w:t>
      </w:r>
      <w:proofErr w:type="spellStart"/>
      <w:r w:rsidR="00B62F0A">
        <w:rPr>
          <w:rFonts w:ascii="TeamViewer14" w:hAnsi="TeamViewer14"/>
          <w:sz w:val="24"/>
          <w:szCs w:val="24"/>
        </w:rPr>
        <w:t>suferit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modificari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si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se </w:t>
      </w:r>
      <w:proofErr w:type="spellStart"/>
      <w:r w:rsidR="00B62F0A">
        <w:rPr>
          <w:rFonts w:ascii="TeamViewer14" w:hAnsi="TeamViewer14"/>
          <w:sz w:val="24"/>
          <w:szCs w:val="24"/>
        </w:rPr>
        <w:t>prezinta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astfel</w:t>
      </w:r>
      <w:proofErr w:type="spellEnd"/>
      <w:r w:rsidR="00B62F0A">
        <w:rPr>
          <w:rFonts w:ascii="TeamViewer14" w:hAnsi="TeamViewer14"/>
          <w:sz w:val="24"/>
          <w:szCs w:val="24"/>
        </w:rPr>
        <w:t>:</w:t>
      </w:r>
    </w:p>
    <w:tbl>
      <w:tblPr>
        <w:tblStyle w:val="Tblzategyszer1"/>
        <w:tblW w:w="9349" w:type="dxa"/>
        <w:tblLook w:val="04A0" w:firstRow="1" w:lastRow="0" w:firstColumn="1" w:lastColumn="0" w:noHBand="0" w:noVBand="1"/>
      </w:tblPr>
      <w:tblGrid>
        <w:gridCol w:w="1075"/>
        <w:gridCol w:w="2665"/>
        <w:gridCol w:w="1870"/>
        <w:gridCol w:w="1870"/>
        <w:gridCol w:w="1869"/>
      </w:tblGrid>
      <w:tr w:rsidR="00352634" w:rsidTr="00352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Nr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eamViewer14" w:hAnsi="TeamViewer14"/>
                <w:sz w:val="24"/>
                <w:szCs w:val="24"/>
              </w:rPr>
              <w:t>Crt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>.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5609" w:type="dxa"/>
            <w:gridSpan w:val="3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                Capital social total</w:t>
            </w:r>
          </w:p>
        </w:tc>
      </w:tr>
      <w:tr w:rsidR="00352634" w:rsidTr="0035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tcMar>
              <w:left w:w="108" w:type="dxa"/>
            </w:tcMar>
          </w:tcPr>
          <w:p w:rsidR="00352634" w:rsidRDefault="00352634">
            <w:pPr>
              <w:spacing w:after="0"/>
              <w:rPr>
                <w:rFonts w:ascii="TeamViewer14" w:hAnsi="TeamViewer14"/>
                <w:sz w:val="24"/>
                <w:szCs w:val="24"/>
              </w:rPr>
            </w:pPr>
          </w:p>
        </w:tc>
        <w:tc>
          <w:tcPr>
            <w:tcW w:w="2665" w:type="dxa"/>
            <w:tcMar>
              <w:left w:w="108" w:type="dxa"/>
            </w:tcMar>
          </w:tcPr>
          <w:p w:rsidR="00352634" w:rsidRDefault="0035263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</w:p>
        </w:tc>
        <w:tc>
          <w:tcPr>
            <w:tcW w:w="1870" w:type="dxa"/>
            <w:tcMar>
              <w:left w:w="108" w:type="dxa"/>
            </w:tcMar>
          </w:tcPr>
          <w:p w:rsidR="00352634" w:rsidRDefault="00B62F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  lei</w:t>
            </w:r>
          </w:p>
        </w:tc>
        <w:tc>
          <w:tcPr>
            <w:tcW w:w="1870" w:type="dxa"/>
            <w:tcMar>
              <w:left w:w="108" w:type="dxa"/>
            </w:tcMar>
          </w:tcPr>
          <w:p w:rsidR="00352634" w:rsidRDefault="00B62F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Nr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eamViewer14" w:hAnsi="TeamViewer14"/>
                <w:sz w:val="24"/>
                <w:szCs w:val="24"/>
              </w:rPr>
              <w:t>actiuni</w:t>
            </w:r>
            <w:proofErr w:type="spellEnd"/>
          </w:p>
        </w:tc>
        <w:tc>
          <w:tcPr>
            <w:tcW w:w="1869" w:type="dxa"/>
            <w:tcMar>
              <w:left w:w="108" w:type="dxa"/>
            </w:tcMar>
          </w:tcPr>
          <w:p w:rsidR="00352634" w:rsidRDefault="00B62F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     %</w:t>
            </w:r>
          </w:p>
        </w:tc>
      </w:tr>
      <w:tr w:rsidR="00352634" w:rsidTr="00352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SC Wellness Center </w:t>
            </w:r>
            <w:proofErr w:type="spellStart"/>
            <w:r>
              <w:rPr>
                <w:rFonts w:ascii="TeamViewer14" w:hAnsi="TeamViewer14"/>
                <w:sz w:val="24"/>
                <w:szCs w:val="24"/>
              </w:rPr>
              <w:t>Praid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SRL</w:t>
            </w:r>
          </w:p>
        </w:tc>
        <w:tc>
          <w:tcPr>
            <w:tcW w:w="1870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700.000</w:t>
            </w:r>
          </w:p>
        </w:tc>
        <w:tc>
          <w:tcPr>
            <w:tcW w:w="1870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70.000</w:t>
            </w:r>
          </w:p>
        </w:tc>
        <w:tc>
          <w:tcPr>
            <w:tcW w:w="1869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    100</w:t>
            </w:r>
          </w:p>
        </w:tc>
      </w:tr>
    </w:tbl>
    <w:p w:rsidR="00352634" w:rsidRDefault="00352634">
      <w:pPr>
        <w:spacing w:line="240" w:lineRule="auto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numPr>
          <w:ilvl w:val="1"/>
          <w:numId w:val="4"/>
        </w:numPr>
        <w:spacing w:line="240" w:lineRule="auto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Indicatorii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economico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– </w:t>
      </w:r>
      <w:proofErr w:type="spellStart"/>
      <w:r>
        <w:rPr>
          <w:rFonts w:ascii="TeamViewer14" w:hAnsi="TeamViewer14"/>
          <w:b/>
          <w:sz w:val="24"/>
          <w:szCs w:val="24"/>
        </w:rPr>
        <w:t>financiari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nefinanciari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raporati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b/>
          <w:sz w:val="24"/>
          <w:szCs w:val="24"/>
        </w:rPr>
        <w:t>tinte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asumate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public pin </w:t>
      </w:r>
      <w:proofErr w:type="spellStart"/>
      <w:r>
        <w:rPr>
          <w:rFonts w:ascii="TeamViewer14" w:hAnsi="TeamViewer14"/>
          <w:b/>
          <w:sz w:val="24"/>
          <w:szCs w:val="24"/>
        </w:rPr>
        <w:t>scrisoare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b/>
          <w:sz w:val="24"/>
          <w:szCs w:val="24"/>
        </w:rPr>
        <w:t>asteptari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sau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bugetele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venituri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cheltuieli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ale </w:t>
      </w:r>
      <w:proofErr w:type="spellStart"/>
      <w:r>
        <w:rPr>
          <w:rFonts w:ascii="TeamViewer14" w:hAnsi="TeamViewer14"/>
          <w:b/>
          <w:sz w:val="24"/>
          <w:szCs w:val="24"/>
        </w:rPr>
        <w:t>intreprinderilor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>;</w:t>
      </w:r>
    </w:p>
    <w:p w:rsidR="00352634" w:rsidRDefault="00B62F0A" w:rsidP="003F4A44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Situtia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realizarii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principalilor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indicatori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economica</w:t>
      </w:r>
      <w:proofErr w:type="spellEnd"/>
      <w:r>
        <w:rPr>
          <w:rFonts w:ascii="TeamViewer14" w:hAnsi="TeamViewer14"/>
          <w:sz w:val="24"/>
          <w:szCs w:val="24"/>
        </w:rPr>
        <w:t xml:space="preserve"> – </w:t>
      </w:r>
      <w:proofErr w:type="spellStart"/>
      <w:r>
        <w:rPr>
          <w:rFonts w:ascii="TeamViewer14" w:hAnsi="TeamViewer14"/>
          <w:sz w:val="24"/>
          <w:szCs w:val="24"/>
        </w:rPr>
        <w:t>fin</w:t>
      </w:r>
      <w:r w:rsidR="002E6D63">
        <w:rPr>
          <w:rFonts w:ascii="TeamViewer14" w:hAnsi="TeamViewer14"/>
          <w:sz w:val="24"/>
          <w:szCs w:val="24"/>
        </w:rPr>
        <w:t>anciari</w:t>
      </w:r>
      <w:proofErr w:type="spellEnd"/>
      <w:r w:rsidR="002E6D63">
        <w:rPr>
          <w:rFonts w:ascii="TeamViewer14" w:hAnsi="TeamViewer14"/>
          <w:sz w:val="24"/>
          <w:szCs w:val="24"/>
        </w:rPr>
        <w:t xml:space="preserve"> la </w:t>
      </w:r>
      <w:proofErr w:type="spellStart"/>
      <w:r w:rsidR="002E6D63">
        <w:rPr>
          <w:rFonts w:ascii="TeamViewer14" w:hAnsi="TeamViewer14"/>
          <w:sz w:val="24"/>
          <w:szCs w:val="24"/>
        </w:rPr>
        <w:t>sfarsitul</w:t>
      </w:r>
      <w:proofErr w:type="spellEnd"/>
      <w:r w:rsidR="002E6D63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2E6D63">
        <w:rPr>
          <w:rFonts w:ascii="TeamViewer14" w:hAnsi="TeamViewer14"/>
          <w:sz w:val="24"/>
          <w:szCs w:val="24"/>
        </w:rPr>
        <w:t>anului</w:t>
      </w:r>
      <w:proofErr w:type="spellEnd"/>
      <w:r w:rsidR="002E6D63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comparativ</w:t>
      </w:r>
      <w:proofErr w:type="spellEnd"/>
      <w:r>
        <w:rPr>
          <w:rFonts w:ascii="TeamViewer14" w:hAnsi="TeamViewer14"/>
          <w:sz w:val="24"/>
          <w:szCs w:val="24"/>
        </w:rPr>
        <w:t xml:space="preserve"> cu </w:t>
      </w:r>
      <w:proofErr w:type="spellStart"/>
      <w:r>
        <w:rPr>
          <w:rFonts w:ascii="TeamViewer14" w:hAnsi="TeamViewer14"/>
          <w:sz w:val="24"/>
          <w:szCs w:val="24"/>
        </w:rPr>
        <w:t>cel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stabiliti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bugetul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venituri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cheltuieli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pentru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acest</w:t>
      </w:r>
      <w:proofErr w:type="spellEnd"/>
      <w:r>
        <w:rPr>
          <w:rFonts w:ascii="TeamViewer14" w:hAnsi="TeamViewer14"/>
          <w:sz w:val="24"/>
          <w:szCs w:val="24"/>
        </w:rPr>
        <w:t xml:space="preserve"> an fiscal, </w:t>
      </w:r>
      <w:proofErr w:type="spellStart"/>
      <w:r>
        <w:rPr>
          <w:rFonts w:ascii="TeamViewer14" w:hAnsi="TeamViewer14"/>
          <w:sz w:val="24"/>
          <w:szCs w:val="24"/>
        </w:rPr>
        <w:t>pentru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operatorul</w:t>
      </w:r>
      <w:proofErr w:type="spellEnd"/>
      <w:r>
        <w:rPr>
          <w:rFonts w:ascii="TeamViewer14" w:hAnsi="TeamViewer14"/>
          <w:sz w:val="24"/>
          <w:szCs w:val="24"/>
        </w:rPr>
        <w:t xml:space="preserve"> economic </w:t>
      </w:r>
      <w:proofErr w:type="spellStart"/>
      <w:r>
        <w:rPr>
          <w:rFonts w:ascii="TeamViewer14" w:hAnsi="TeamViewer14"/>
          <w:sz w:val="24"/>
          <w:szCs w:val="24"/>
        </w:rPr>
        <w:t>aflat</w:t>
      </w:r>
      <w:proofErr w:type="spellEnd"/>
      <w:r>
        <w:rPr>
          <w:rFonts w:ascii="TeamViewer14" w:hAnsi="TeamViewer14"/>
          <w:sz w:val="24"/>
          <w:szCs w:val="24"/>
        </w:rPr>
        <w:t xml:space="preserve"> sub </w:t>
      </w:r>
      <w:proofErr w:type="spellStart"/>
      <w:r>
        <w:rPr>
          <w:rFonts w:ascii="TeamViewer14" w:hAnsi="TeamViewer14"/>
          <w:sz w:val="24"/>
          <w:szCs w:val="24"/>
        </w:rPr>
        <w:t>autoritatea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Consiliului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proofErr w:type="gramStart"/>
      <w:r>
        <w:rPr>
          <w:rFonts w:ascii="TeamViewer14" w:hAnsi="TeamViewer14"/>
          <w:sz w:val="24"/>
          <w:szCs w:val="24"/>
        </w:rPr>
        <w:t>este</w:t>
      </w:r>
      <w:proofErr w:type="spellEnd"/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urmatoarea</w:t>
      </w:r>
      <w:proofErr w:type="spellEnd"/>
      <w:r>
        <w:rPr>
          <w:rFonts w:ascii="TeamViewer14" w:hAnsi="TeamViewer14"/>
          <w:sz w:val="24"/>
          <w:szCs w:val="24"/>
        </w:rPr>
        <w:t>:</w:t>
      </w:r>
    </w:p>
    <w:p w:rsidR="00352634" w:rsidRDefault="00352634">
      <w:pPr>
        <w:pStyle w:val="Listaszerbekezds"/>
        <w:spacing w:line="240" w:lineRule="auto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spacing w:line="240" w:lineRule="auto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  <w:r>
        <w:rPr>
          <w:rFonts w:ascii="TeamViewer14" w:hAnsi="TeamViewer14"/>
          <w:sz w:val="24"/>
          <w:szCs w:val="24"/>
        </w:rPr>
        <w:tab/>
      </w:r>
    </w:p>
    <w:tbl>
      <w:tblPr>
        <w:tblStyle w:val="Rcsostblzat"/>
        <w:tblW w:w="8630" w:type="dxa"/>
        <w:tblInd w:w="720" w:type="dxa"/>
        <w:tblLook w:val="04A0" w:firstRow="1" w:lastRow="0" w:firstColumn="1" w:lastColumn="0" w:noHBand="0" w:noVBand="1"/>
      </w:tblPr>
      <w:tblGrid>
        <w:gridCol w:w="3391"/>
        <w:gridCol w:w="1702"/>
        <w:gridCol w:w="1752"/>
        <w:gridCol w:w="1785"/>
      </w:tblGrid>
      <w:tr w:rsidR="00352634" w:rsidTr="00AD49F5">
        <w:tc>
          <w:tcPr>
            <w:tcW w:w="3391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Indicatori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BVC</w:t>
            </w:r>
            <w:r w:rsidR="00F76654">
              <w:rPr>
                <w:rFonts w:ascii="TeamViewer14" w:hAnsi="TeamViewer14"/>
                <w:sz w:val="24"/>
                <w:szCs w:val="24"/>
              </w:rPr>
              <w:t xml:space="preserve"> 2019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352634" w:rsidRDefault="00F76654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Realizat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2019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Grad de </w:t>
            </w:r>
            <w:proofErr w:type="spellStart"/>
            <w:r>
              <w:rPr>
                <w:rFonts w:ascii="TeamViewer14" w:hAnsi="TeamViewer14"/>
                <w:sz w:val="24"/>
                <w:szCs w:val="24"/>
              </w:rPr>
              <w:t>indeplinire</w:t>
            </w:r>
            <w:proofErr w:type="spellEnd"/>
          </w:p>
        </w:tc>
      </w:tr>
      <w:tr w:rsidR="00352634" w:rsidTr="00AD49F5">
        <w:tc>
          <w:tcPr>
            <w:tcW w:w="3391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Cifra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eamViewer14" w:hAnsi="TeamViewer14"/>
                <w:sz w:val="24"/>
                <w:szCs w:val="24"/>
              </w:rPr>
              <w:t>afacer</w:t>
            </w:r>
            <w:proofErr w:type="spellEnd"/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352634" w:rsidRDefault="00250578" w:rsidP="00B7078E">
            <w:pPr>
              <w:pStyle w:val="Listaszerbekezds"/>
              <w:spacing w:after="0"/>
              <w:ind w:left="0"/>
              <w:jc w:val="center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4.850.000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352634" w:rsidRDefault="00A01FF1" w:rsidP="004C127E">
            <w:pPr>
              <w:pStyle w:val="Listaszerbekezds"/>
              <w:spacing w:after="0"/>
              <w:ind w:left="0"/>
              <w:jc w:val="right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3.514.439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</w:tcMar>
          </w:tcPr>
          <w:p w:rsidR="00352634" w:rsidRDefault="00CE12B8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 72</w:t>
            </w:r>
            <w:r w:rsidR="00B62F0A">
              <w:rPr>
                <w:rFonts w:ascii="TeamViewer14" w:hAnsi="TeamViewer14"/>
                <w:sz w:val="24"/>
                <w:szCs w:val="24"/>
              </w:rPr>
              <w:t>%</w:t>
            </w:r>
          </w:p>
        </w:tc>
      </w:tr>
      <w:tr w:rsidR="00352634" w:rsidTr="00AD49F5">
        <w:tc>
          <w:tcPr>
            <w:tcW w:w="3391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Venituri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eamViewer14" w:hAnsi="TeamViewer14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352634" w:rsidRDefault="00E12E00" w:rsidP="00B7078E">
            <w:pPr>
              <w:pStyle w:val="Listaszerbekezds"/>
              <w:spacing w:after="0"/>
              <w:ind w:left="0"/>
              <w:jc w:val="center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4.850.000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352634" w:rsidRDefault="00A01FF1" w:rsidP="004C127E">
            <w:pPr>
              <w:pStyle w:val="Listaszerbekezds"/>
              <w:spacing w:after="0"/>
              <w:ind w:left="0"/>
              <w:jc w:val="right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3.</w:t>
            </w:r>
            <w:r w:rsidR="00EC156E">
              <w:rPr>
                <w:rFonts w:ascii="TeamViewer14" w:hAnsi="TeamViewer14"/>
                <w:sz w:val="24"/>
                <w:szCs w:val="24"/>
              </w:rPr>
              <w:t>545.291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</w:tcMar>
          </w:tcPr>
          <w:p w:rsidR="00352634" w:rsidRDefault="00CE12B8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 71</w:t>
            </w:r>
            <w:r w:rsidR="00B62F0A">
              <w:rPr>
                <w:rFonts w:ascii="TeamViewer14" w:hAnsi="TeamViewer14"/>
                <w:sz w:val="24"/>
                <w:szCs w:val="24"/>
              </w:rPr>
              <w:t>%</w:t>
            </w:r>
          </w:p>
        </w:tc>
      </w:tr>
      <w:tr w:rsidR="00352634" w:rsidTr="00AD49F5">
        <w:tc>
          <w:tcPr>
            <w:tcW w:w="3391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Cheltuieli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eamViewer14" w:hAnsi="TeamViewer14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352634" w:rsidRDefault="00E12E00" w:rsidP="00B7078E">
            <w:pPr>
              <w:pStyle w:val="Listaszerbekezds"/>
              <w:spacing w:after="0"/>
              <w:ind w:left="0"/>
              <w:jc w:val="center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4.312.000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352634" w:rsidRDefault="00AD49F5" w:rsidP="004C127E">
            <w:pPr>
              <w:pStyle w:val="Listaszerbekezds"/>
              <w:spacing w:after="0"/>
              <w:ind w:left="0"/>
              <w:jc w:val="right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2.137.495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</w:tcMar>
          </w:tcPr>
          <w:p w:rsidR="00352634" w:rsidRDefault="00CE12B8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 49</w:t>
            </w:r>
            <w:r w:rsidR="00B62F0A">
              <w:rPr>
                <w:rFonts w:ascii="TeamViewer14" w:hAnsi="TeamViewer14"/>
                <w:sz w:val="24"/>
                <w:szCs w:val="24"/>
              </w:rPr>
              <w:t>%</w:t>
            </w:r>
          </w:p>
        </w:tc>
      </w:tr>
      <w:tr w:rsidR="00352634" w:rsidTr="00AD49F5">
        <w:tc>
          <w:tcPr>
            <w:tcW w:w="3391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Rezultatul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But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352634" w:rsidRDefault="00BA6992" w:rsidP="00B7078E">
            <w:pPr>
              <w:pStyle w:val="Listaszerbekezds"/>
              <w:spacing w:after="0"/>
              <w:ind w:left="0"/>
              <w:jc w:val="center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538.000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352634" w:rsidRDefault="007D083A" w:rsidP="004C127E">
            <w:pPr>
              <w:pStyle w:val="Listaszerbekezds"/>
              <w:spacing w:after="0"/>
              <w:ind w:left="0"/>
              <w:jc w:val="right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1.</w:t>
            </w:r>
            <w:r w:rsidR="00BA6992">
              <w:rPr>
                <w:rFonts w:ascii="TeamViewer14" w:hAnsi="TeamViewer14"/>
                <w:sz w:val="24"/>
                <w:szCs w:val="24"/>
              </w:rPr>
              <w:t>4</w:t>
            </w:r>
            <w:r>
              <w:rPr>
                <w:rFonts w:ascii="TeamViewer14" w:hAnsi="TeamViewer14"/>
                <w:sz w:val="24"/>
                <w:szCs w:val="24"/>
              </w:rPr>
              <w:t>0</w:t>
            </w:r>
            <w:r w:rsidR="00BA6992">
              <w:rPr>
                <w:rFonts w:ascii="TeamViewer14" w:hAnsi="TeamViewer14"/>
                <w:sz w:val="24"/>
                <w:szCs w:val="24"/>
              </w:rPr>
              <w:t>7.796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</w:t>
            </w:r>
            <w:r w:rsidR="00BF32F4">
              <w:rPr>
                <w:rFonts w:ascii="TeamViewer14" w:hAnsi="TeamViewer14"/>
                <w:sz w:val="24"/>
                <w:szCs w:val="24"/>
              </w:rPr>
              <w:t xml:space="preserve"> </w:t>
            </w:r>
            <w:r w:rsidR="00CD7E6D">
              <w:rPr>
                <w:rFonts w:ascii="TeamViewer14" w:hAnsi="TeamViewer14"/>
                <w:sz w:val="24"/>
                <w:szCs w:val="24"/>
              </w:rPr>
              <w:t>194</w:t>
            </w:r>
            <w:r>
              <w:rPr>
                <w:rFonts w:ascii="TeamViewer14" w:hAnsi="TeamViewer14"/>
                <w:sz w:val="24"/>
                <w:szCs w:val="24"/>
              </w:rPr>
              <w:t>%</w:t>
            </w:r>
          </w:p>
        </w:tc>
      </w:tr>
      <w:tr w:rsidR="00352634" w:rsidTr="00AD49F5">
        <w:tc>
          <w:tcPr>
            <w:tcW w:w="3391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Impozitul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Profit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352634" w:rsidRDefault="00BA6992" w:rsidP="00B7078E">
            <w:pPr>
              <w:pStyle w:val="Listaszerbekezds"/>
              <w:spacing w:after="0"/>
              <w:ind w:left="0"/>
              <w:jc w:val="center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86.000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352634" w:rsidRDefault="00AD49F5" w:rsidP="004C127E">
            <w:pPr>
              <w:pStyle w:val="Listaszerbekezds"/>
              <w:spacing w:after="0"/>
              <w:ind w:left="0"/>
              <w:jc w:val="right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218.322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</w:tcMar>
          </w:tcPr>
          <w:p w:rsidR="00352634" w:rsidRDefault="00B62F0A" w:rsidP="00BF32F4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</w:t>
            </w:r>
            <w:r w:rsidR="00CD7E6D">
              <w:rPr>
                <w:rFonts w:ascii="TeamViewer14" w:hAnsi="TeamViewer14"/>
                <w:sz w:val="24"/>
                <w:szCs w:val="24"/>
              </w:rPr>
              <w:t>253</w:t>
            </w:r>
            <w:r>
              <w:rPr>
                <w:rFonts w:ascii="TeamViewer14" w:hAnsi="TeamViewer14"/>
                <w:sz w:val="24"/>
                <w:szCs w:val="24"/>
              </w:rPr>
              <w:t>%</w:t>
            </w:r>
          </w:p>
        </w:tc>
      </w:tr>
      <w:tr w:rsidR="00352634" w:rsidTr="00AD49F5">
        <w:tc>
          <w:tcPr>
            <w:tcW w:w="3391" w:type="dxa"/>
            <w:shd w:val="clear" w:color="auto" w:fill="auto"/>
            <w:tcMar>
              <w:left w:w="108" w:type="dxa"/>
            </w:tcMar>
          </w:tcPr>
          <w:p w:rsidR="00352634" w:rsidRDefault="00B62F0A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proofErr w:type="spellStart"/>
            <w:r>
              <w:rPr>
                <w:rFonts w:ascii="TeamViewer14" w:hAnsi="TeamViewer14"/>
                <w:sz w:val="24"/>
                <w:szCs w:val="24"/>
              </w:rPr>
              <w:t>Rezultatul</w:t>
            </w:r>
            <w:proofErr w:type="spellEnd"/>
            <w:r>
              <w:rPr>
                <w:rFonts w:ascii="TeamViewer14" w:hAnsi="TeamViewer14"/>
                <w:sz w:val="24"/>
                <w:szCs w:val="24"/>
              </w:rPr>
              <w:t xml:space="preserve"> Net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352634" w:rsidRDefault="00C774A9" w:rsidP="00B7078E">
            <w:pPr>
              <w:pStyle w:val="Listaszerbekezds"/>
              <w:spacing w:after="0"/>
              <w:ind w:left="0"/>
              <w:jc w:val="center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452.000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352634" w:rsidRDefault="00AD49F5" w:rsidP="004C127E">
            <w:pPr>
              <w:pStyle w:val="Listaszerbekezds"/>
              <w:spacing w:after="0"/>
              <w:ind w:left="0"/>
              <w:jc w:val="right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>1.189.474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</w:tcMar>
          </w:tcPr>
          <w:p w:rsidR="00352634" w:rsidRDefault="00CD7E6D">
            <w:pPr>
              <w:pStyle w:val="Listaszerbekezds"/>
              <w:spacing w:after="0"/>
              <w:ind w:left="0"/>
              <w:rPr>
                <w:rFonts w:ascii="TeamViewer14" w:hAnsi="TeamViewer14"/>
                <w:sz w:val="24"/>
                <w:szCs w:val="24"/>
              </w:rPr>
            </w:pPr>
            <w:r>
              <w:rPr>
                <w:rFonts w:ascii="TeamViewer14" w:hAnsi="TeamViewer14"/>
                <w:sz w:val="24"/>
                <w:szCs w:val="24"/>
              </w:rPr>
              <w:t xml:space="preserve">     263</w:t>
            </w:r>
            <w:r w:rsidR="00B62F0A">
              <w:rPr>
                <w:rFonts w:ascii="TeamViewer14" w:hAnsi="TeamViewer14"/>
                <w:sz w:val="24"/>
                <w:szCs w:val="24"/>
              </w:rPr>
              <w:t>%</w:t>
            </w:r>
          </w:p>
        </w:tc>
      </w:tr>
    </w:tbl>
    <w:p w:rsidR="00352634" w:rsidRDefault="00352634">
      <w:pPr>
        <w:pStyle w:val="Listaszerbekezds"/>
        <w:spacing w:line="240" w:lineRule="auto"/>
        <w:rPr>
          <w:rFonts w:ascii="TeamViewer14" w:hAnsi="TeamViewer14"/>
          <w:sz w:val="24"/>
          <w:szCs w:val="24"/>
        </w:rPr>
      </w:pPr>
    </w:p>
    <w:p w:rsidR="00352634" w:rsidRDefault="00352634">
      <w:pPr>
        <w:pStyle w:val="Listaszerbekezds"/>
        <w:spacing w:line="240" w:lineRule="auto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In </w:t>
      </w:r>
      <w:proofErr w:type="spellStart"/>
      <w:r>
        <w:rPr>
          <w:rFonts w:ascii="TeamViewer14" w:hAnsi="TeamViewer14"/>
          <w:sz w:val="24"/>
          <w:szCs w:val="24"/>
        </w:rPr>
        <w:t>urma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principalilor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indicatori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economico</w:t>
      </w:r>
      <w:proofErr w:type="spellEnd"/>
      <w:r>
        <w:rPr>
          <w:rFonts w:ascii="TeamViewer14" w:hAnsi="TeamViewer14"/>
          <w:sz w:val="24"/>
          <w:szCs w:val="24"/>
        </w:rPr>
        <w:t xml:space="preserve"> – </w:t>
      </w:r>
      <w:proofErr w:type="spellStart"/>
      <w:r>
        <w:rPr>
          <w:rFonts w:ascii="TeamViewer14" w:hAnsi="TeamViewer14"/>
          <w:sz w:val="24"/>
          <w:szCs w:val="24"/>
        </w:rPr>
        <w:t>financiari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realizat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operatorul</w:t>
      </w:r>
      <w:proofErr w:type="spellEnd"/>
      <w:r>
        <w:rPr>
          <w:rFonts w:ascii="TeamViewer14" w:hAnsi="TeamViewer14"/>
          <w:sz w:val="24"/>
          <w:szCs w:val="24"/>
        </w:rPr>
        <w:t xml:space="preserve"> economic, </w:t>
      </w:r>
      <w:proofErr w:type="spellStart"/>
      <w:r>
        <w:rPr>
          <w:rFonts w:ascii="TeamViewer14" w:hAnsi="TeamViewer14"/>
          <w:sz w:val="24"/>
          <w:szCs w:val="24"/>
        </w:rPr>
        <w:t>aflat</w:t>
      </w:r>
      <w:proofErr w:type="spellEnd"/>
      <w:r>
        <w:rPr>
          <w:rFonts w:ascii="TeamViewer14" w:hAnsi="TeamViewer14"/>
          <w:sz w:val="24"/>
          <w:szCs w:val="24"/>
        </w:rPr>
        <w:t xml:space="preserve"> sub </w:t>
      </w:r>
      <w:proofErr w:type="spellStart"/>
      <w:r>
        <w:rPr>
          <w:rFonts w:ascii="TeamViewer14" w:hAnsi="TeamViewer14"/>
          <w:sz w:val="24"/>
          <w:szCs w:val="24"/>
        </w:rPr>
        <w:t>tutela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Consiliului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</w:t>
      </w:r>
      <w:r w:rsidR="00363F1C">
        <w:rPr>
          <w:rFonts w:ascii="TeamViewer14" w:hAnsi="TeamViewer14"/>
          <w:sz w:val="24"/>
          <w:szCs w:val="24"/>
        </w:rPr>
        <w:t>aid</w:t>
      </w:r>
      <w:proofErr w:type="spellEnd"/>
      <w:r w:rsidR="00363F1C">
        <w:rPr>
          <w:rFonts w:ascii="TeamViewer14" w:hAnsi="TeamViewer14"/>
          <w:sz w:val="24"/>
          <w:szCs w:val="24"/>
        </w:rPr>
        <w:t xml:space="preserve">, se </w:t>
      </w:r>
      <w:proofErr w:type="spellStart"/>
      <w:r w:rsidR="00363F1C">
        <w:rPr>
          <w:rFonts w:ascii="TeamViewer14" w:hAnsi="TeamViewer14"/>
          <w:sz w:val="24"/>
          <w:szCs w:val="24"/>
        </w:rPr>
        <w:t>constata</w:t>
      </w:r>
      <w:proofErr w:type="spellEnd"/>
      <w:r w:rsidR="00363F1C">
        <w:rPr>
          <w:rFonts w:ascii="TeamViewer14" w:hAnsi="TeamViewer14"/>
          <w:sz w:val="24"/>
          <w:szCs w:val="24"/>
        </w:rPr>
        <w:t xml:space="preserve"> ca in </w:t>
      </w:r>
      <w:proofErr w:type="spellStart"/>
      <w:r w:rsidR="00363F1C">
        <w:rPr>
          <w:rFonts w:ascii="TeamViewer14" w:hAnsi="TeamViewer14"/>
          <w:sz w:val="24"/>
          <w:szCs w:val="24"/>
        </w:rPr>
        <w:t>anul</w:t>
      </w:r>
      <w:proofErr w:type="spellEnd"/>
      <w:r w:rsidR="00363F1C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veniturile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totale</w:t>
      </w:r>
      <w:proofErr w:type="spellEnd"/>
      <w:r>
        <w:rPr>
          <w:rFonts w:ascii="TeamViewer14" w:hAnsi="TeamViewer14"/>
          <w:sz w:val="24"/>
          <w:szCs w:val="24"/>
        </w:rPr>
        <w:t xml:space="preserve"> au </w:t>
      </w:r>
      <w:proofErr w:type="spellStart"/>
      <w:r>
        <w:rPr>
          <w:rFonts w:ascii="TeamViewer14" w:hAnsi="TeamViewer14"/>
          <w:sz w:val="24"/>
          <w:szCs w:val="24"/>
        </w:rPr>
        <w:t>fost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suma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gramStart"/>
      <w:r w:rsidR="00363F1C">
        <w:rPr>
          <w:rFonts w:ascii="TeamViewer14" w:hAnsi="TeamViewer14"/>
          <w:sz w:val="24"/>
          <w:szCs w:val="24"/>
        </w:rPr>
        <w:t>3.514,43</w:t>
      </w:r>
      <w:r>
        <w:rPr>
          <w:rFonts w:ascii="TeamViewer14" w:hAnsi="TeamViewer14"/>
          <w:sz w:val="24"/>
          <w:szCs w:val="24"/>
        </w:rPr>
        <w:t xml:space="preserve">  mii</w:t>
      </w:r>
      <w:proofErr w:type="gramEnd"/>
      <w:r>
        <w:rPr>
          <w:rFonts w:ascii="TeamViewer14" w:hAnsi="TeamViewer14"/>
          <w:sz w:val="24"/>
          <w:szCs w:val="24"/>
        </w:rPr>
        <w:t xml:space="preserve"> lei, </w:t>
      </w:r>
      <w:proofErr w:type="spellStart"/>
      <w:r w:rsidR="00363F1C">
        <w:rPr>
          <w:rFonts w:ascii="TeamViewer14" w:hAnsi="TeamViewer14"/>
          <w:sz w:val="24"/>
          <w:szCs w:val="24"/>
        </w:rPr>
        <w:t>cheltuielile</w:t>
      </w:r>
      <w:proofErr w:type="spellEnd"/>
      <w:r w:rsidR="00363F1C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363F1C">
        <w:rPr>
          <w:rFonts w:ascii="TeamViewer14" w:hAnsi="TeamViewer14"/>
          <w:sz w:val="24"/>
          <w:szCs w:val="24"/>
        </w:rPr>
        <w:t>totale</w:t>
      </w:r>
      <w:proofErr w:type="spellEnd"/>
      <w:r w:rsidR="00363F1C">
        <w:rPr>
          <w:rFonts w:ascii="TeamViewer14" w:hAnsi="TeamViewer14"/>
          <w:sz w:val="24"/>
          <w:szCs w:val="24"/>
        </w:rPr>
        <w:t xml:space="preserve"> in </w:t>
      </w:r>
      <w:proofErr w:type="spellStart"/>
      <w:r w:rsidR="00363F1C">
        <w:rPr>
          <w:rFonts w:ascii="TeamViewer14" w:hAnsi="TeamViewer14"/>
          <w:sz w:val="24"/>
          <w:szCs w:val="24"/>
        </w:rPr>
        <w:t>suma</w:t>
      </w:r>
      <w:proofErr w:type="spellEnd"/>
      <w:r w:rsidR="00363F1C">
        <w:rPr>
          <w:rFonts w:ascii="TeamViewer14" w:hAnsi="TeamViewer14"/>
          <w:sz w:val="24"/>
          <w:szCs w:val="24"/>
        </w:rPr>
        <w:t xml:space="preserve"> de </w:t>
      </w:r>
      <w:r w:rsidR="0035509A">
        <w:rPr>
          <w:rFonts w:ascii="TeamViewer14" w:hAnsi="TeamViewer14"/>
          <w:sz w:val="24"/>
          <w:szCs w:val="24"/>
        </w:rPr>
        <w:t>2.137,49</w:t>
      </w:r>
      <w:r>
        <w:rPr>
          <w:rFonts w:ascii="TeamViewer14" w:hAnsi="TeamViewer14"/>
          <w:sz w:val="24"/>
          <w:szCs w:val="24"/>
        </w:rPr>
        <w:t xml:space="preserve"> mii lei, cu un </w:t>
      </w:r>
      <w:proofErr w:type="spellStart"/>
      <w:r>
        <w:rPr>
          <w:rFonts w:ascii="TeamViewer14" w:hAnsi="TeamViewer14"/>
          <w:sz w:val="24"/>
          <w:szCs w:val="24"/>
        </w:rPr>
        <w:t>rezultat</w:t>
      </w:r>
      <w:proofErr w:type="spellEnd"/>
      <w:r>
        <w:rPr>
          <w:rFonts w:ascii="TeamViewer14" w:hAnsi="TeamViewer14"/>
          <w:sz w:val="24"/>
          <w:szCs w:val="24"/>
        </w:rPr>
        <w:t xml:space="preserve"> brut in </w:t>
      </w:r>
      <w:proofErr w:type="spellStart"/>
      <w:r>
        <w:rPr>
          <w:rFonts w:ascii="TeamViewer14" w:hAnsi="TeamViewer14"/>
          <w:sz w:val="24"/>
          <w:szCs w:val="24"/>
        </w:rPr>
        <w:t>suma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r w:rsidR="00C26294">
        <w:rPr>
          <w:rFonts w:ascii="TeamViewer14" w:hAnsi="TeamViewer14"/>
          <w:sz w:val="24"/>
          <w:szCs w:val="24"/>
        </w:rPr>
        <w:t>1.407,79</w:t>
      </w:r>
      <w:r>
        <w:rPr>
          <w:rFonts w:ascii="TeamViewer14" w:hAnsi="TeamViewer14"/>
          <w:sz w:val="24"/>
          <w:szCs w:val="24"/>
        </w:rPr>
        <w:t xml:space="preserve"> mii lei</w:t>
      </w:r>
      <w:r w:rsidR="00C26294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C26294">
        <w:rPr>
          <w:rFonts w:ascii="TeamViewer14" w:hAnsi="TeamViewer14"/>
          <w:sz w:val="24"/>
          <w:szCs w:val="24"/>
        </w:rPr>
        <w:t>si</w:t>
      </w:r>
      <w:proofErr w:type="spellEnd"/>
      <w:r w:rsidR="00C26294">
        <w:rPr>
          <w:rFonts w:ascii="TeamViewer14" w:hAnsi="TeamViewer14"/>
          <w:sz w:val="24"/>
          <w:szCs w:val="24"/>
        </w:rPr>
        <w:t xml:space="preserve"> profit net in </w:t>
      </w:r>
      <w:proofErr w:type="spellStart"/>
      <w:r w:rsidR="00C26294">
        <w:rPr>
          <w:rFonts w:ascii="TeamViewer14" w:hAnsi="TeamViewer14"/>
          <w:sz w:val="24"/>
          <w:szCs w:val="24"/>
        </w:rPr>
        <w:t>suma</w:t>
      </w:r>
      <w:proofErr w:type="spellEnd"/>
      <w:r w:rsidR="00C26294">
        <w:rPr>
          <w:rFonts w:ascii="TeamViewer14" w:hAnsi="TeamViewer14"/>
          <w:sz w:val="24"/>
          <w:szCs w:val="24"/>
        </w:rPr>
        <w:t xml:space="preserve"> de 1.189,47</w:t>
      </w:r>
      <w:r>
        <w:rPr>
          <w:rFonts w:ascii="TeamViewer14" w:hAnsi="TeamViewer14"/>
          <w:sz w:val="24"/>
          <w:szCs w:val="24"/>
        </w:rPr>
        <w:t xml:space="preserve"> mii lei.</w:t>
      </w:r>
    </w:p>
    <w:p w:rsidR="00352634" w:rsidRDefault="00352634">
      <w:pPr>
        <w:pStyle w:val="Listaszerbekezds"/>
        <w:spacing w:line="240" w:lineRule="auto"/>
        <w:rPr>
          <w:rFonts w:ascii="TeamViewer14" w:hAnsi="TeamViewer14"/>
          <w:sz w:val="24"/>
          <w:szCs w:val="24"/>
        </w:rPr>
      </w:pPr>
    </w:p>
    <w:p w:rsidR="00352634" w:rsidRDefault="00352634">
      <w:pPr>
        <w:pStyle w:val="Listaszerbekezds"/>
        <w:spacing w:line="240" w:lineRule="auto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numPr>
          <w:ilvl w:val="1"/>
          <w:numId w:val="4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Evolutia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participatiei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statului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b/>
          <w:sz w:val="24"/>
          <w:szCs w:val="24"/>
        </w:rPr>
        <w:t>intreprinderi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( </w:t>
      </w:r>
      <w:proofErr w:type="spellStart"/>
      <w:r>
        <w:rPr>
          <w:rFonts w:ascii="TeamViewer14" w:hAnsi="TeamViewer14"/>
          <w:b/>
          <w:sz w:val="24"/>
          <w:szCs w:val="24"/>
        </w:rPr>
        <w:t>privatizare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b/>
          <w:sz w:val="24"/>
          <w:szCs w:val="24"/>
        </w:rPr>
        <w:t>dobandirea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b/>
          <w:sz w:val="24"/>
          <w:szCs w:val="24"/>
        </w:rPr>
        <w:t>noi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actiuni</w:t>
      </w:r>
      <w:proofErr w:type="spellEnd"/>
      <w:r>
        <w:rPr>
          <w:rFonts w:ascii="TeamViewer14" w:hAnsi="TeamViewer14"/>
          <w:b/>
          <w:sz w:val="24"/>
          <w:szCs w:val="24"/>
        </w:rPr>
        <w:t>):</w:t>
      </w:r>
    </w:p>
    <w:p w:rsidR="00352634" w:rsidRDefault="00BC593A">
      <w:pPr>
        <w:pStyle w:val="Listaszerbekezds"/>
        <w:spacing w:line="240" w:lineRule="auto"/>
        <w:ind w:left="1440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Pe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parcursul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C26294">
        <w:rPr>
          <w:rFonts w:ascii="TeamViewer14" w:hAnsi="TeamViewer14"/>
          <w:sz w:val="24"/>
          <w:szCs w:val="24"/>
        </w:rPr>
        <w:t>anului</w:t>
      </w:r>
      <w:proofErr w:type="spellEnd"/>
      <w:r w:rsidR="00C26294">
        <w:rPr>
          <w:rFonts w:ascii="TeamViewer14" w:hAnsi="TeamViewer14"/>
          <w:sz w:val="24"/>
          <w:szCs w:val="24"/>
        </w:rPr>
        <w:t xml:space="preserve"> 2019</w:t>
      </w:r>
      <w:r w:rsidR="00B62F0A">
        <w:rPr>
          <w:rFonts w:ascii="TeamViewer14" w:hAnsi="TeamViewer14"/>
          <w:sz w:val="24"/>
          <w:szCs w:val="24"/>
        </w:rPr>
        <w:t xml:space="preserve"> nu a </w:t>
      </w:r>
      <w:proofErr w:type="spellStart"/>
      <w:r w:rsidR="00B62F0A">
        <w:rPr>
          <w:rFonts w:ascii="TeamViewer14" w:hAnsi="TeamViewer14"/>
          <w:sz w:val="24"/>
          <w:szCs w:val="24"/>
        </w:rPr>
        <w:t>fost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cazul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la </w:t>
      </w:r>
      <w:proofErr w:type="spellStart"/>
      <w:r w:rsidR="00B62F0A">
        <w:rPr>
          <w:rFonts w:ascii="TeamViewer14" w:hAnsi="TeamViewer14"/>
          <w:sz w:val="24"/>
          <w:szCs w:val="24"/>
        </w:rPr>
        <w:t>majorare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capitalului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astfel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nu au </w:t>
      </w:r>
      <w:proofErr w:type="spellStart"/>
      <w:r w:rsidR="00B62F0A">
        <w:rPr>
          <w:rFonts w:ascii="TeamViewer14" w:hAnsi="TeamViewer14"/>
          <w:sz w:val="24"/>
          <w:szCs w:val="24"/>
        </w:rPr>
        <w:t>fost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dobandite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noi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sz w:val="24"/>
          <w:szCs w:val="24"/>
        </w:rPr>
        <w:t>actiuni</w:t>
      </w:r>
      <w:proofErr w:type="spellEnd"/>
      <w:r w:rsidR="00B62F0A">
        <w:rPr>
          <w:rFonts w:ascii="TeamViewer14" w:hAnsi="TeamViewer14"/>
          <w:sz w:val="24"/>
          <w:szCs w:val="24"/>
        </w:rPr>
        <w:t>.</w:t>
      </w:r>
    </w:p>
    <w:p w:rsidR="00352634" w:rsidRDefault="00352634">
      <w:pPr>
        <w:pStyle w:val="Listaszerbekezds"/>
        <w:spacing w:line="240" w:lineRule="auto"/>
        <w:ind w:left="1440"/>
        <w:jc w:val="both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numPr>
          <w:ilvl w:val="1"/>
          <w:numId w:val="4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Valoarea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d</w:t>
      </w:r>
      <w:r w:rsidR="00D17D50">
        <w:rPr>
          <w:rFonts w:ascii="TeamViewer14" w:hAnsi="TeamViewer14"/>
          <w:b/>
          <w:sz w:val="24"/>
          <w:szCs w:val="24"/>
        </w:rPr>
        <w:t>ividendelor</w:t>
      </w:r>
      <w:proofErr w:type="spellEnd"/>
      <w:r w:rsidR="00D17D50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D17D50">
        <w:rPr>
          <w:rFonts w:ascii="TeamViewer14" w:hAnsi="TeamViewer14"/>
          <w:b/>
          <w:sz w:val="24"/>
          <w:szCs w:val="24"/>
        </w:rPr>
        <w:t>repartizate</w:t>
      </w:r>
      <w:proofErr w:type="spellEnd"/>
      <w:r w:rsidR="00D17D50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D17D50">
        <w:rPr>
          <w:rFonts w:ascii="TeamViewer14" w:hAnsi="TeamViewer14"/>
          <w:b/>
          <w:sz w:val="24"/>
          <w:szCs w:val="24"/>
        </w:rPr>
        <w:t>unități</w:t>
      </w:r>
      <w:r w:rsidR="007576EA">
        <w:rPr>
          <w:rFonts w:ascii="TeamViewer14" w:hAnsi="TeamViewer14"/>
          <w:b/>
          <w:sz w:val="24"/>
          <w:szCs w:val="24"/>
        </w:rPr>
        <w:t>i</w:t>
      </w:r>
      <w:bookmarkStart w:id="0" w:name="_GoBack"/>
      <w:bookmarkEnd w:id="0"/>
      <w:proofErr w:type="spellEnd"/>
      <w:r w:rsidR="00D17D50">
        <w:rPr>
          <w:rFonts w:ascii="TeamViewer14" w:hAnsi="TeamViewer14"/>
          <w:b/>
          <w:sz w:val="24"/>
          <w:szCs w:val="24"/>
        </w:rPr>
        <w:t xml:space="preserve"> administrative </w:t>
      </w:r>
      <w:proofErr w:type="spellStart"/>
      <w:r w:rsidR="00D17D50">
        <w:rPr>
          <w:rFonts w:ascii="TeamViewer14" w:hAnsi="TeamViewer14"/>
          <w:b/>
          <w:sz w:val="24"/>
          <w:szCs w:val="24"/>
        </w:rPr>
        <w:t>teritorial</w:t>
      </w:r>
      <w:proofErr w:type="spellEnd"/>
      <w:r w:rsidR="00D17D50">
        <w:rPr>
          <w:rFonts w:ascii="TeamViewer14" w:hAnsi="TeamViewer14"/>
          <w:b/>
          <w:sz w:val="24"/>
          <w:szCs w:val="24"/>
        </w:rPr>
        <w:t xml:space="preserve"> </w:t>
      </w:r>
      <w:r w:rsidR="007576EA">
        <w:rPr>
          <w:rFonts w:ascii="TeamViewer14" w:hAnsi="TeamViewer14"/>
          <w:b/>
          <w:sz w:val="24"/>
          <w:szCs w:val="24"/>
        </w:rPr>
        <w:t>local</w:t>
      </w:r>
      <w:r>
        <w:rPr>
          <w:rFonts w:ascii="TeamViewer14" w:hAnsi="TeamViewer14"/>
          <w:b/>
          <w:sz w:val="24"/>
          <w:szCs w:val="24"/>
        </w:rPr>
        <w:t xml:space="preserve"> – </w:t>
      </w:r>
      <w:proofErr w:type="spellStart"/>
      <w:r>
        <w:rPr>
          <w:rFonts w:ascii="TeamViewer14" w:hAnsi="TeamViewer14"/>
          <w:b/>
          <w:sz w:val="24"/>
          <w:szCs w:val="24"/>
        </w:rPr>
        <w:t>actionar</w:t>
      </w:r>
      <w:proofErr w:type="spellEnd"/>
      <w:r>
        <w:rPr>
          <w:rFonts w:ascii="TeamViewer14" w:hAnsi="TeamViewer14"/>
          <w:b/>
          <w:sz w:val="24"/>
          <w:szCs w:val="24"/>
        </w:rPr>
        <w:t>:</w:t>
      </w:r>
    </w:p>
    <w:p w:rsidR="00352634" w:rsidRPr="007C1038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 w:rsidRPr="007C1038">
        <w:rPr>
          <w:rFonts w:ascii="TeamViewer14" w:hAnsi="TeamViewer14"/>
          <w:sz w:val="24"/>
          <w:szCs w:val="24"/>
        </w:rPr>
        <w:t>Pentru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C26294" w:rsidRPr="007C1038">
        <w:rPr>
          <w:rFonts w:ascii="TeamViewer14" w:hAnsi="TeamViewer14"/>
          <w:sz w:val="24"/>
          <w:szCs w:val="24"/>
        </w:rPr>
        <w:t>activitatea</w:t>
      </w:r>
      <w:proofErr w:type="spellEnd"/>
      <w:r w:rsidR="00C26294"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C26294" w:rsidRPr="007C1038">
        <w:rPr>
          <w:rFonts w:ascii="TeamViewer14" w:hAnsi="TeamViewer14"/>
          <w:sz w:val="24"/>
          <w:szCs w:val="24"/>
        </w:rPr>
        <w:t>aferenta</w:t>
      </w:r>
      <w:proofErr w:type="spellEnd"/>
      <w:r w:rsidR="00C26294"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C26294" w:rsidRPr="007C1038">
        <w:rPr>
          <w:rFonts w:ascii="TeamViewer14" w:hAnsi="TeamViewer14"/>
          <w:sz w:val="24"/>
          <w:szCs w:val="24"/>
        </w:rPr>
        <w:t>anului</w:t>
      </w:r>
      <w:proofErr w:type="spellEnd"/>
      <w:r w:rsidR="00C26294" w:rsidRPr="007C1038">
        <w:rPr>
          <w:rFonts w:ascii="TeamViewer14" w:hAnsi="TeamViewer14"/>
          <w:sz w:val="24"/>
          <w:szCs w:val="24"/>
        </w:rPr>
        <w:t xml:space="preserve"> 2019</w:t>
      </w:r>
      <w:r w:rsidRPr="007C1038">
        <w:rPr>
          <w:rFonts w:ascii="TeamViewer14" w:hAnsi="TeamViewer14"/>
          <w:sz w:val="24"/>
          <w:szCs w:val="24"/>
        </w:rPr>
        <w:t xml:space="preserve"> SC Wellness Center </w:t>
      </w:r>
      <w:proofErr w:type="spellStart"/>
      <w:r w:rsidRPr="007C1038">
        <w:rPr>
          <w:rFonts w:ascii="TeamViewer14" w:hAnsi="TeamViewer14"/>
          <w:sz w:val="24"/>
          <w:szCs w:val="24"/>
        </w:rPr>
        <w:t>Praid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SRL a </w:t>
      </w:r>
      <w:proofErr w:type="spellStart"/>
      <w:r w:rsidRPr="007C1038">
        <w:rPr>
          <w:rFonts w:ascii="TeamViewer14" w:hAnsi="TeamViewer14"/>
          <w:sz w:val="24"/>
          <w:szCs w:val="24"/>
        </w:rPr>
        <w:t>repartiza</w:t>
      </w:r>
      <w:r w:rsidR="00956AE1" w:rsidRPr="007C1038">
        <w:rPr>
          <w:rFonts w:ascii="TeamViewer14" w:hAnsi="TeamViewer14"/>
          <w:sz w:val="24"/>
          <w:szCs w:val="24"/>
        </w:rPr>
        <w:t>t</w:t>
      </w:r>
      <w:proofErr w:type="spellEnd"/>
      <w:r w:rsidR="00956AE1"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56AE1" w:rsidRPr="007C1038">
        <w:rPr>
          <w:rFonts w:ascii="TeamViewer14" w:hAnsi="TeamViewer14"/>
          <w:sz w:val="24"/>
          <w:szCs w:val="24"/>
        </w:rPr>
        <w:t>dividende</w:t>
      </w:r>
      <w:proofErr w:type="spellEnd"/>
      <w:r w:rsidR="00956AE1" w:rsidRPr="007C1038">
        <w:rPr>
          <w:rFonts w:ascii="TeamViewer14" w:hAnsi="TeamViewer14"/>
          <w:sz w:val="24"/>
          <w:szCs w:val="24"/>
        </w:rPr>
        <w:t xml:space="preserve"> in </w:t>
      </w:r>
      <w:proofErr w:type="spellStart"/>
      <w:r w:rsidR="00956AE1" w:rsidRPr="007C1038">
        <w:rPr>
          <w:rFonts w:ascii="TeamViewer14" w:hAnsi="TeamViewer14"/>
          <w:sz w:val="24"/>
          <w:szCs w:val="24"/>
        </w:rPr>
        <w:t>suma</w:t>
      </w:r>
      <w:proofErr w:type="spellEnd"/>
      <w:r w:rsidR="00956AE1" w:rsidRPr="007C1038">
        <w:rPr>
          <w:rFonts w:ascii="TeamViewer14" w:hAnsi="TeamViewer14"/>
          <w:sz w:val="24"/>
          <w:szCs w:val="24"/>
        </w:rPr>
        <w:t xml:space="preserve"> de 510.960</w:t>
      </w:r>
      <w:r w:rsidR="001E5010" w:rsidRPr="007C1038">
        <w:rPr>
          <w:rFonts w:ascii="TeamViewer14" w:hAnsi="TeamViewer14"/>
          <w:sz w:val="24"/>
          <w:szCs w:val="24"/>
        </w:rPr>
        <w:t>,00</w:t>
      </w:r>
      <w:r w:rsidRPr="007C1038">
        <w:rPr>
          <w:rFonts w:ascii="TeamViewer14" w:hAnsi="TeamViewer14"/>
          <w:sz w:val="24"/>
          <w:szCs w:val="24"/>
        </w:rPr>
        <w:t xml:space="preserve"> lei, </w:t>
      </w:r>
      <w:proofErr w:type="spellStart"/>
      <w:r w:rsidRPr="007C1038">
        <w:rPr>
          <w:rFonts w:ascii="TeamViewer14" w:hAnsi="TeamViewer14"/>
          <w:sz w:val="24"/>
          <w:szCs w:val="24"/>
        </w:rPr>
        <w:t>reprezentand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 50% din </w:t>
      </w:r>
      <w:proofErr w:type="spellStart"/>
      <w:r w:rsidRPr="007C1038">
        <w:rPr>
          <w:rFonts w:ascii="TeamViewer14" w:hAnsi="TeamViewer14"/>
          <w:sz w:val="24"/>
          <w:szCs w:val="24"/>
        </w:rPr>
        <w:t>profitul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net </w:t>
      </w:r>
      <w:proofErr w:type="spellStart"/>
      <w:r w:rsidRPr="007C1038">
        <w:rPr>
          <w:rFonts w:ascii="TeamViewer14" w:hAnsi="TeamViewer14"/>
          <w:sz w:val="24"/>
          <w:szCs w:val="24"/>
        </w:rPr>
        <w:t>dupa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Pr="007C1038">
        <w:rPr>
          <w:rFonts w:ascii="TeamViewer14" w:hAnsi="TeamViewer14"/>
          <w:sz w:val="24"/>
          <w:szCs w:val="24"/>
        </w:rPr>
        <w:t>constituire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Pr="007C1038">
        <w:rPr>
          <w:rFonts w:ascii="TeamViewer14" w:hAnsi="TeamViewer14"/>
          <w:sz w:val="24"/>
          <w:szCs w:val="24"/>
        </w:rPr>
        <w:t>fondului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de </w:t>
      </w:r>
      <w:proofErr w:type="spellStart"/>
      <w:r w:rsidRPr="007C1038">
        <w:rPr>
          <w:rFonts w:ascii="TeamViewer14" w:hAnsi="TeamViewer14"/>
          <w:sz w:val="24"/>
          <w:szCs w:val="24"/>
        </w:rPr>
        <w:t>rezerva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in </w:t>
      </w:r>
      <w:proofErr w:type="spellStart"/>
      <w:r w:rsidRPr="007C1038">
        <w:rPr>
          <w:rFonts w:ascii="TeamViewer14" w:hAnsi="TeamViewer14"/>
          <w:sz w:val="24"/>
          <w:szCs w:val="24"/>
        </w:rPr>
        <w:t>valoare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de </w:t>
      </w:r>
      <w:r w:rsidR="000E3C21" w:rsidRPr="007C1038">
        <w:rPr>
          <w:rFonts w:ascii="TeamViewer14" w:hAnsi="TeamViewer14"/>
          <w:sz w:val="24"/>
          <w:szCs w:val="24"/>
        </w:rPr>
        <w:t>44.578</w:t>
      </w:r>
      <w:r w:rsidR="00BC189C">
        <w:rPr>
          <w:rFonts w:ascii="TeamViewer14" w:hAnsi="TeamViewer14"/>
          <w:sz w:val="24"/>
          <w:szCs w:val="24"/>
        </w:rPr>
        <w:t>,00 lei,</w:t>
      </w:r>
      <w:r w:rsidR="00784988" w:rsidRPr="007C1038">
        <w:rPr>
          <w:rFonts w:ascii="TeamViewer14" w:hAnsi="TeamViewer14"/>
          <w:sz w:val="24"/>
          <w:szCs w:val="24"/>
        </w:rPr>
        <w:t xml:space="preserve"> </w:t>
      </w:r>
      <w:r w:rsidR="00636EDE" w:rsidRPr="007C1038">
        <w:rPr>
          <w:rFonts w:ascii="TeamViewer14" w:hAnsi="TeamViewer14"/>
          <w:sz w:val="24"/>
          <w:szCs w:val="24"/>
        </w:rPr>
        <w:t xml:space="preserve">conform </w:t>
      </w:r>
      <w:proofErr w:type="spellStart"/>
      <w:r w:rsidR="00636EDE" w:rsidRPr="007C1038">
        <w:rPr>
          <w:rFonts w:ascii="TeamViewer14" w:hAnsi="TeamViewer14"/>
          <w:sz w:val="24"/>
          <w:szCs w:val="24"/>
        </w:rPr>
        <w:t>Hotarar</w:t>
      </w:r>
      <w:r w:rsidR="002D2A95">
        <w:rPr>
          <w:rFonts w:ascii="TeamViewer14" w:hAnsi="TeamViewer14"/>
          <w:sz w:val="24"/>
          <w:szCs w:val="24"/>
        </w:rPr>
        <w:t>i</w:t>
      </w:r>
      <w:proofErr w:type="spellEnd"/>
      <w:r w:rsidR="002D2A95">
        <w:rPr>
          <w:rFonts w:ascii="TeamViewer14" w:hAnsi="TeamViewer14"/>
          <w:sz w:val="24"/>
          <w:szCs w:val="24"/>
        </w:rPr>
        <w:t xml:space="preserve"> AGA </w:t>
      </w:r>
      <w:proofErr w:type="spellStart"/>
      <w:r w:rsidR="002D2A95">
        <w:rPr>
          <w:rFonts w:ascii="TeamViewer14" w:hAnsi="TeamViewer14"/>
          <w:sz w:val="24"/>
          <w:szCs w:val="24"/>
        </w:rPr>
        <w:t>nr</w:t>
      </w:r>
      <w:proofErr w:type="spellEnd"/>
      <w:r w:rsidR="002D2A95">
        <w:rPr>
          <w:rFonts w:ascii="TeamViewer14" w:hAnsi="TeamViewer14"/>
          <w:sz w:val="24"/>
          <w:szCs w:val="24"/>
        </w:rPr>
        <w:t>. 6/29.06.2020</w:t>
      </w:r>
      <w:r w:rsidR="00B40D54" w:rsidRPr="007C1038">
        <w:rPr>
          <w:rFonts w:ascii="TeamViewer14" w:hAnsi="TeamViewer14"/>
          <w:sz w:val="24"/>
          <w:szCs w:val="24"/>
          <w:lang w:val="ro-RO"/>
        </w:rPr>
        <w:t>,</w:t>
      </w:r>
      <w:r w:rsidR="00A32E22"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Pr="007C1038">
        <w:rPr>
          <w:rFonts w:ascii="TeamViewer14" w:hAnsi="TeamViewer14"/>
          <w:sz w:val="24"/>
          <w:szCs w:val="24"/>
        </w:rPr>
        <w:t>pentru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Pr="007C1038">
        <w:rPr>
          <w:rFonts w:ascii="TeamViewer14" w:hAnsi="TeamViewer14"/>
          <w:sz w:val="24"/>
          <w:szCs w:val="24"/>
        </w:rPr>
        <w:t>salariatii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proofErr w:type="gramStart"/>
      <w:r w:rsidRPr="007C1038">
        <w:rPr>
          <w:rFonts w:ascii="TeamViewer14" w:hAnsi="TeamViewer14"/>
          <w:sz w:val="24"/>
          <w:szCs w:val="24"/>
        </w:rPr>
        <w:t>firmei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 max</w:t>
      </w:r>
      <w:proofErr w:type="gramEnd"/>
      <w:r w:rsidRPr="007C1038">
        <w:rPr>
          <w:rFonts w:ascii="TeamViewer14" w:hAnsi="TeamViewer14"/>
          <w:sz w:val="24"/>
          <w:szCs w:val="24"/>
        </w:rPr>
        <w:t xml:space="preserve">. 10%, </w:t>
      </w:r>
      <w:proofErr w:type="spellStart"/>
      <w:r w:rsidRPr="007C1038">
        <w:rPr>
          <w:rFonts w:ascii="TeamViewer14" w:hAnsi="TeamViewer14"/>
          <w:sz w:val="24"/>
          <w:szCs w:val="24"/>
        </w:rPr>
        <w:t>dar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nu </w:t>
      </w:r>
      <w:proofErr w:type="spellStart"/>
      <w:r w:rsidRPr="007C1038">
        <w:rPr>
          <w:rFonts w:ascii="TeamViewer14" w:hAnsi="TeamViewer14"/>
          <w:sz w:val="24"/>
          <w:szCs w:val="24"/>
        </w:rPr>
        <w:t>mai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Pr="007C1038">
        <w:rPr>
          <w:rFonts w:ascii="TeamViewer14" w:hAnsi="TeamViewer14"/>
          <w:sz w:val="24"/>
          <w:szCs w:val="24"/>
        </w:rPr>
        <w:t>mult</w:t>
      </w:r>
      <w:proofErr w:type="spellEnd"/>
      <w:r w:rsidRPr="007C1038">
        <w:rPr>
          <w:rFonts w:ascii="TeamViewer14" w:hAnsi="TeamViewer14"/>
          <w:sz w:val="24"/>
          <w:szCs w:val="24"/>
        </w:rPr>
        <w:t xml:space="preserve"> de </w:t>
      </w:r>
      <w:proofErr w:type="gramStart"/>
      <w:r w:rsidRPr="007C1038">
        <w:rPr>
          <w:rFonts w:ascii="TeamViewer14" w:hAnsi="TeamViewer14"/>
          <w:sz w:val="24"/>
          <w:szCs w:val="24"/>
        </w:rPr>
        <w:t>un</w:t>
      </w:r>
      <w:proofErr w:type="gramEnd"/>
      <w:r w:rsidRPr="007C1038">
        <w:rPr>
          <w:rFonts w:ascii="TeamViewer14" w:hAnsi="TeamViewer14"/>
          <w:sz w:val="24"/>
          <w:szCs w:val="24"/>
        </w:rPr>
        <w:t xml:space="preserve"> </w:t>
      </w:r>
      <w:proofErr w:type="spellStart"/>
      <w:r w:rsidRPr="007C1038">
        <w:rPr>
          <w:rFonts w:ascii="TeamViewer14" w:hAnsi="TeamViewer14"/>
          <w:sz w:val="24"/>
          <w:szCs w:val="24"/>
        </w:rPr>
        <w:t>salar</w:t>
      </w:r>
      <w:proofErr w:type="spellEnd"/>
      <w:r w:rsidR="00F15C1C">
        <w:rPr>
          <w:rFonts w:ascii="TeamViewer14" w:hAnsi="TeamViewer14"/>
          <w:sz w:val="24"/>
          <w:szCs w:val="24"/>
        </w:rPr>
        <w:t xml:space="preserve"> brut lunar in </w:t>
      </w:r>
      <w:proofErr w:type="spellStart"/>
      <w:r w:rsidR="00F15C1C">
        <w:rPr>
          <w:rFonts w:ascii="TeamViewer14" w:hAnsi="TeamViewer14"/>
          <w:sz w:val="24"/>
          <w:szCs w:val="24"/>
        </w:rPr>
        <w:t>valoare</w:t>
      </w:r>
      <w:proofErr w:type="spellEnd"/>
      <w:r w:rsidR="00F15C1C">
        <w:rPr>
          <w:rFonts w:ascii="TeamViewer14" w:hAnsi="TeamViewer14"/>
          <w:sz w:val="24"/>
          <w:szCs w:val="24"/>
        </w:rPr>
        <w:t xml:space="preserve"> de 40.969</w:t>
      </w:r>
      <w:r w:rsidR="001D261A" w:rsidRPr="007C1038">
        <w:rPr>
          <w:rFonts w:ascii="TeamViewer14" w:hAnsi="TeamViewer14"/>
          <w:sz w:val="24"/>
          <w:szCs w:val="24"/>
        </w:rPr>
        <w:t>,00</w:t>
      </w:r>
      <w:r w:rsidRPr="007C1038">
        <w:rPr>
          <w:rFonts w:ascii="TeamViewer14" w:hAnsi="TeamViewer14"/>
          <w:sz w:val="24"/>
          <w:szCs w:val="24"/>
        </w:rPr>
        <w:t xml:space="preserve"> </w:t>
      </w:r>
      <w:r w:rsidR="00F15C1C">
        <w:rPr>
          <w:rFonts w:ascii="TeamViewer14" w:hAnsi="TeamViewer14"/>
          <w:sz w:val="24"/>
          <w:szCs w:val="24"/>
        </w:rPr>
        <w:t>lei</w:t>
      </w:r>
      <w:r w:rsidRPr="007C1038">
        <w:rPr>
          <w:rFonts w:ascii="TeamViewer14" w:hAnsi="TeamViewer14"/>
          <w:sz w:val="24"/>
          <w:szCs w:val="24"/>
        </w:rPr>
        <w:t>.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SC </w:t>
      </w:r>
      <w:r w:rsidR="001235BE">
        <w:rPr>
          <w:rFonts w:ascii="TeamViewer14" w:hAnsi="TeamViewer14"/>
          <w:sz w:val="24"/>
          <w:szCs w:val="24"/>
        </w:rPr>
        <w:t xml:space="preserve">Wellness Center SRL </w:t>
      </w:r>
      <w:proofErr w:type="spellStart"/>
      <w:r w:rsidR="001235BE">
        <w:rPr>
          <w:rFonts w:ascii="TeamViewer14" w:hAnsi="TeamViewer14"/>
          <w:sz w:val="24"/>
          <w:szCs w:val="24"/>
        </w:rPr>
        <w:t>î</w:t>
      </w:r>
      <w:r w:rsidR="00780D29">
        <w:rPr>
          <w:rFonts w:ascii="TeamViewer14" w:hAnsi="TeamViewer14"/>
          <w:sz w:val="24"/>
          <w:szCs w:val="24"/>
        </w:rPr>
        <w:t>n</w:t>
      </w:r>
      <w:proofErr w:type="spellEnd"/>
      <w:r w:rsidR="00780D29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780D29">
        <w:rPr>
          <w:rFonts w:ascii="TeamViewer14" w:hAnsi="TeamViewer14"/>
          <w:sz w:val="24"/>
          <w:szCs w:val="24"/>
        </w:rPr>
        <w:t>anul</w:t>
      </w:r>
      <w:proofErr w:type="spellEnd"/>
      <w:r w:rsidR="00780D29">
        <w:rPr>
          <w:rFonts w:ascii="TeamViewer14" w:hAnsi="TeamViewer14"/>
          <w:sz w:val="24"/>
          <w:szCs w:val="24"/>
        </w:rPr>
        <w:t xml:space="preserve"> 2019</w:t>
      </w:r>
      <w:r w:rsidR="001235BE">
        <w:rPr>
          <w:rFonts w:ascii="TeamViewer14" w:hAnsi="TeamViewer14"/>
          <w:sz w:val="24"/>
          <w:szCs w:val="24"/>
        </w:rPr>
        <w:t xml:space="preserve"> a </w:t>
      </w:r>
      <w:proofErr w:type="spellStart"/>
      <w:r w:rsidR="001235BE">
        <w:rPr>
          <w:rFonts w:ascii="TeamViewer14" w:hAnsi="TeamViewer14"/>
          <w:sz w:val="24"/>
          <w:szCs w:val="24"/>
        </w:rPr>
        <w:t>virat</w:t>
      </w:r>
      <w:proofErr w:type="spellEnd"/>
      <w:r w:rsidR="001235BE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235BE">
        <w:rPr>
          <w:rFonts w:ascii="TeamViewer14" w:hAnsi="TeamViewer14"/>
          <w:sz w:val="24"/>
          <w:szCs w:val="24"/>
        </w:rPr>
        <w:t>î</w:t>
      </w:r>
      <w:r>
        <w:rPr>
          <w:rFonts w:ascii="TeamViewer14" w:hAnsi="TeamViewer14"/>
          <w:sz w:val="24"/>
          <w:szCs w:val="24"/>
        </w:rPr>
        <w:t>n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contul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Consili</w:t>
      </w:r>
      <w:r w:rsidR="00126046">
        <w:rPr>
          <w:rFonts w:ascii="TeamViewer14" w:hAnsi="TeamViewer14"/>
          <w:sz w:val="24"/>
          <w:szCs w:val="24"/>
        </w:rPr>
        <w:t>ului</w:t>
      </w:r>
      <w:proofErr w:type="spellEnd"/>
      <w:r w:rsidR="00126046">
        <w:rPr>
          <w:rFonts w:ascii="TeamViewer14" w:hAnsi="TeamViewer14"/>
          <w:sz w:val="24"/>
          <w:szCs w:val="24"/>
        </w:rPr>
        <w:t xml:space="preserve"> Local </w:t>
      </w:r>
      <w:proofErr w:type="spellStart"/>
      <w:r w:rsidR="00126046">
        <w:rPr>
          <w:rFonts w:ascii="TeamViewer14" w:hAnsi="TeamViewer14"/>
          <w:sz w:val="24"/>
          <w:szCs w:val="24"/>
        </w:rPr>
        <w:t>Praid</w:t>
      </w:r>
      <w:proofErr w:type="spellEnd"/>
      <w:r w:rsidR="00126046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26046">
        <w:rPr>
          <w:rFonts w:ascii="TeamViewer14" w:hAnsi="TeamViewer14"/>
          <w:sz w:val="24"/>
          <w:szCs w:val="24"/>
        </w:rPr>
        <w:t>suma</w:t>
      </w:r>
      <w:proofErr w:type="spellEnd"/>
      <w:r w:rsidR="00126046">
        <w:rPr>
          <w:rFonts w:ascii="TeamViewer14" w:hAnsi="TeamViewer14"/>
          <w:sz w:val="24"/>
          <w:szCs w:val="24"/>
        </w:rPr>
        <w:t xml:space="preserve"> de </w:t>
      </w:r>
      <w:r w:rsidR="00780D29">
        <w:rPr>
          <w:rFonts w:ascii="TeamViewer14" w:hAnsi="TeamViewer14"/>
          <w:sz w:val="24"/>
          <w:szCs w:val="24"/>
        </w:rPr>
        <w:t>510.960,27</w:t>
      </w:r>
      <w:r w:rsidR="001235BE">
        <w:rPr>
          <w:rFonts w:ascii="TeamViewer14" w:hAnsi="TeamViewer14"/>
          <w:sz w:val="24"/>
          <w:szCs w:val="24"/>
        </w:rPr>
        <w:t xml:space="preserve"> lei </w:t>
      </w:r>
      <w:proofErr w:type="spellStart"/>
      <w:r w:rsidR="001235BE">
        <w:rPr>
          <w:rFonts w:ascii="TeamViewer14" w:hAnsi="TeamViewer14"/>
          <w:sz w:val="24"/>
          <w:szCs w:val="24"/>
        </w:rPr>
        <w:t>reprezentă</w:t>
      </w:r>
      <w:r>
        <w:rPr>
          <w:rFonts w:ascii="TeamViewer14" w:hAnsi="TeamViewer14"/>
          <w:sz w:val="24"/>
          <w:szCs w:val="24"/>
        </w:rPr>
        <w:t>nd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780D29">
        <w:rPr>
          <w:rFonts w:ascii="TeamViewer14" w:hAnsi="TeamViewer14"/>
          <w:sz w:val="24"/>
          <w:szCs w:val="24"/>
        </w:rPr>
        <w:t>dividendele</w:t>
      </w:r>
      <w:proofErr w:type="spellEnd"/>
      <w:r w:rsidR="00780D29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780D29">
        <w:rPr>
          <w:rFonts w:ascii="TeamViewer14" w:hAnsi="TeamViewer14"/>
          <w:sz w:val="24"/>
          <w:szCs w:val="24"/>
        </w:rPr>
        <w:t>aferente</w:t>
      </w:r>
      <w:proofErr w:type="spellEnd"/>
      <w:r w:rsidR="00780D29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780D29">
        <w:rPr>
          <w:rFonts w:ascii="TeamViewer14" w:hAnsi="TeamViewer14"/>
          <w:sz w:val="24"/>
          <w:szCs w:val="24"/>
        </w:rPr>
        <w:t>anului</w:t>
      </w:r>
      <w:proofErr w:type="spellEnd"/>
      <w:r w:rsidR="00780D29">
        <w:rPr>
          <w:rFonts w:ascii="TeamViewer14" w:hAnsi="TeamViewer14"/>
          <w:sz w:val="24"/>
          <w:szCs w:val="24"/>
        </w:rPr>
        <w:t xml:space="preserve"> 2018</w:t>
      </w:r>
      <w:r>
        <w:rPr>
          <w:rFonts w:ascii="TeamViewer14" w:hAnsi="TeamViewer14"/>
          <w:sz w:val="24"/>
          <w:szCs w:val="24"/>
        </w:rPr>
        <w:t xml:space="preserve">. </w:t>
      </w:r>
    </w:p>
    <w:p w:rsidR="00352634" w:rsidRDefault="00352634">
      <w:pPr>
        <w:spacing w:line="240" w:lineRule="auto"/>
        <w:jc w:val="both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numPr>
          <w:ilvl w:val="1"/>
          <w:numId w:val="4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Selectia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administratorilor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b/>
          <w:sz w:val="24"/>
          <w:szCs w:val="24"/>
        </w:rPr>
        <w:t>directorilor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b/>
          <w:sz w:val="24"/>
          <w:szCs w:val="24"/>
        </w:rPr>
        <w:t>executia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mandatul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acestora</w:t>
      </w:r>
      <w:proofErr w:type="spellEnd"/>
      <w:r>
        <w:rPr>
          <w:rFonts w:ascii="TeamViewer14" w:hAnsi="TeamViewer14"/>
          <w:b/>
          <w:sz w:val="24"/>
          <w:szCs w:val="24"/>
        </w:rPr>
        <w:t>:</w:t>
      </w:r>
    </w:p>
    <w:p w:rsidR="009E595B" w:rsidRDefault="00B62F0A" w:rsidP="009E595B">
      <w:pPr>
        <w:spacing w:line="240" w:lineRule="auto"/>
        <w:ind w:left="720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In </w:t>
      </w:r>
      <w:proofErr w:type="spellStart"/>
      <w:r>
        <w:rPr>
          <w:rFonts w:ascii="TeamViewer14" w:hAnsi="TeamViewer14"/>
          <w:sz w:val="24"/>
          <w:szCs w:val="24"/>
        </w:rPr>
        <w:t>decursul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anu</w:t>
      </w:r>
      <w:r w:rsidR="00780D29">
        <w:rPr>
          <w:rFonts w:ascii="TeamViewer14" w:hAnsi="TeamViewer14"/>
          <w:sz w:val="24"/>
          <w:szCs w:val="24"/>
        </w:rPr>
        <w:t>lui</w:t>
      </w:r>
      <w:proofErr w:type="spellEnd"/>
      <w:r w:rsidR="00780D29">
        <w:rPr>
          <w:rFonts w:ascii="TeamViewer14" w:hAnsi="TeamViewer14"/>
          <w:sz w:val="24"/>
          <w:szCs w:val="24"/>
        </w:rPr>
        <w:t xml:space="preserve"> 2019</w:t>
      </w:r>
      <w:r w:rsidR="001F6202">
        <w:rPr>
          <w:rFonts w:ascii="TeamViewer14" w:hAnsi="TeamViewer14"/>
          <w:sz w:val="24"/>
          <w:szCs w:val="24"/>
        </w:rPr>
        <w:t xml:space="preserve"> la SC Wellness</w:t>
      </w:r>
      <w:r w:rsidR="00F259A3">
        <w:rPr>
          <w:rFonts w:ascii="TeamViewer14" w:hAnsi="TeamViewer14"/>
          <w:sz w:val="24"/>
          <w:szCs w:val="24"/>
        </w:rPr>
        <w:t xml:space="preserve"> Center </w:t>
      </w:r>
      <w:proofErr w:type="spellStart"/>
      <w:r w:rsidR="00F259A3"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au </w:t>
      </w:r>
      <w:proofErr w:type="spellStart"/>
      <w:r>
        <w:rPr>
          <w:rFonts w:ascii="TeamViewer14" w:hAnsi="TeamViewer14"/>
          <w:sz w:val="24"/>
          <w:szCs w:val="24"/>
        </w:rPr>
        <w:t>existat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modificari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structura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F259A3">
        <w:rPr>
          <w:rFonts w:ascii="TeamViewer14" w:hAnsi="TeamViewer14"/>
          <w:sz w:val="24"/>
          <w:szCs w:val="24"/>
        </w:rPr>
        <w:t>consiliului</w:t>
      </w:r>
      <w:proofErr w:type="spellEnd"/>
      <w:r w:rsidR="00F259A3">
        <w:rPr>
          <w:rFonts w:ascii="TeamViewer14" w:hAnsi="TeamViewer14"/>
          <w:sz w:val="24"/>
          <w:szCs w:val="24"/>
        </w:rPr>
        <w:t xml:space="preserve"> de </w:t>
      </w:r>
      <w:proofErr w:type="spellStart"/>
      <w:r w:rsidR="00F259A3">
        <w:rPr>
          <w:rFonts w:ascii="TeamViewer14" w:hAnsi="TeamViewer14"/>
          <w:sz w:val="24"/>
          <w:szCs w:val="24"/>
        </w:rPr>
        <w:t>administratie</w:t>
      </w:r>
      <w:proofErr w:type="spellEnd"/>
      <w:r w:rsidR="00AB34A0">
        <w:rPr>
          <w:rFonts w:ascii="TeamViewer14" w:hAnsi="TeamViewer14"/>
          <w:sz w:val="24"/>
          <w:szCs w:val="24"/>
        </w:rPr>
        <w:t xml:space="preserve"> care </w:t>
      </w:r>
      <w:proofErr w:type="spellStart"/>
      <w:r w:rsidR="00AB34A0">
        <w:rPr>
          <w:rFonts w:ascii="TeamViewer14" w:hAnsi="TeamViewer14"/>
          <w:sz w:val="24"/>
          <w:szCs w:val="24"/>
        </w:rPr>
        <w:t>sunt</w:t>
      </w:r>
      <w:proofErr w:type="spellEnd"/>
      <w:r w:rsidR="00AB34A0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AB34A0">
        <w:rPr>
          <w:rFonts w:ascii="TeamViewer14" w:hAnsi="TeamViewer14"/>
          <w:sz w:val="24"/>
          <w:szCs w:val="24"/>
        </w:rPr>
        <w:t>formate</w:t>
      </w:r>
      <w:proofErr w:type="spellEnd"/>
      <w:r w:rsidR="00AB34A0">
        <w:rPr>
          <w:rFonts w:ascii="TeamViewer14" w:hAnsi="TeamViewer14"/>
          <w:sz w:val="24"/>
          <w:szCs w:val="24"/>
        </w:rPr>
        <w:t xml:space="preserve"> din </w:t>
      </w:r>
      <w:r w:rsidR="00961971">
        <w:rPr>
          <w:rFonts w:ascii="TeamViewer14" w:hAnsi="TeamViewer14"/>
          <w:sz w:val="24"/>
          <w:szCs w:val="24"/>
        </w:rPr>
        <w:t xml:space="preserve">administrator </w:t>
      </w:r>
      <w:proofErr w:type="spellStart"/>
      <w:r w:rsidR="00961971">
        <w:rPr>
          <w:rFonts w:ascii="TeamViewer14" w:hAnsi="TeamViewer14"/>
          <w:sz w:val="24"/>
          <w:szCs w:val="24"/>
        </w:rPr>
        <w:t>neexecutiv</w:t>
      </w:r>
      <w:proofErr w:type="spellEnd"/>
      <w:r w:rsidR="00961971">
        <w:rPr>
          <w:rFonts w:ascii="TeamViewer14" w:hAnsi="TeamViewer14"/>
          <w:sz w:val="24"/>
          <w:szCs w:val="24"/>
        </w:rPr>
        <w:t>,</w:t>
      </w:r>
      <w:r w:rsidR="00F259A3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F259A3">
        <w:rPr>
          <w:rFonts w:ascii="TeamViewer14" w:hAnsi="TeamViewer14"/>
          <w:sz w:val="24"/>
          <w:szCs w:val="24"/>
        </w:rPr>
        <w:t>în</w:t>
      </w:r>
      <w:proofErr w:type="spellEnd"/>
      <w:r w:rsidR="00533DAF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533DAF">
        <w:rPr>
          <w:rFonts w:ascii="TeamViewer14" w:hAnsi="TeamViewer14"/>
          <w:sz w:val="24"/>
          <w:szCs w:val="24"/>
        </w:rPr>
        <w:t>conducerii</w:t>
      </w:r>
      <w:proofErr w:type="spellEnd"/>
      <w:r w:rsidR="00533DAF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533DAF">
        <w:rPr>
          <w:rFonts w:ascii="TeamViewer14" w:hAnsi="TeamViewer14"/>
          <w:sz w:val="24"/>
          <w:szCs w:val="24"/>
        </w:rPr>
        <w:t>directorale</w:t>
      </w:r>
      <w:proofErr w:type="spellEnd"/>
      <w:r w:rsidR="00DF6FD3">
        <w:rPr>
          <w:rFonts w:ascii="TeamViewer14" w:hAnsi="TeamViewer14"/>
          <w:sz w:val="24"/>
          <w:szCs w:val="24"/>
        </w:rPr>
        <w:t xml:space="preserve">, </w:t>
      </w:r>
      <w:proofErr w:type="spellStart"/>
      <w:r w:rsidR="00DF6FD3">
        <w:rPr>
          <w:rFonts w:ascii="TeamViewer14" w:hAnsi="TeamViewer14"/>
          <w:sz w:val="24"/>
          <w:szCs w:val="24"/>
        </w:rPr>
        <w:t>directorul</w:t>
      </w:r>
      <w:proofErr w:type="spellEnd"/>
      <w:r w:rsidR="00DF6FD3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DF6FD3">
        <w:rPr>
          <w:rFonts w:ascii="TeamViewer14" w:hAnsi="TeamViewer14"/>
          <w:sz w:val="24"/>
          <w:szCs w:val="24"/>
        </w:rPr>
        <w:t>este</w:t>
      </w:r>
      <w:proofErr w:type="spellEnd"/>
      <w:r w:rsidR="00DF6FD3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DF6FD3">
        <w:rPr>
          <w:rFonts w:ascii="TeamViewer14" w:hAnsi="TeamViewer14"/>
          <w:sz w:val="24"/>
          <w:szCs w:val="24"/>
        </w:rPr>
        <w:t>numit</w:t>
      </w:r>
      <w:proofErr w:type="spellEnd"/>
      <w:r w:rsidR="00DF6FD3">
        <w:rPr>
          <w:rFonts w:ascii="TeamViewer14" w:hAnsi="TeamViewer14"/>
          <w:sz w:val="24"/>
          <w:szCs w:val="24"/>
        </w:rPr>
        <w:t xml:space="preserve"> de </w:t>
      </w:r>
      <w:proofErr w:type="spellStart"/>
      <w:r w:rsidR="0017257D">
        <w:rPr>
          <w:rFonts w:ascii="TeamViewer14" w:hAnsi="TeamViewer14"/>
          <w:sz w:val="24"/>
          <w:szCs w:val="24"/>
        </w:rPr>
        <w:t>către</w:t>
      </w:r>
      <w:proofErr w:type="spellEnd"/>
      <w:r w:rsidR="0017257D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7257D">
        <w:rPr>
          <w:rFonts w:ascii="TeamViewer14" w:hAnsi="TeamViewer14"/>
          <w:sz w:val="24"/>
          <w:szCs w:val="24"/>
        </w:rPr>
        <w:t>Consiliul</w:t>
      </w:r>
      <w:proofErr w:type="spellEnd"/>
      <w:r w:rsidR="0017257D">
        <w:rPr>
          <w:rFonts w:ascii="TeamViewer14" w:hAnsi="TeamViewer14"/>
          <w:sz w:val="24"/>
          <w:szCs w:val="24"/>
        </w:rPr>
        <w:t xml:space="preserve"> de </w:t>
      </w:r>
      <w:proofErr w:type="spellStart"/>
      <w:r w:rsidR="0017257D">
        <w:rPr>
          <w:rFonts w:ascii="TeamViewer14" w:hAnsi="TeamViewer14"/>
          <w:sz w:val="24"/>
          <w:szCs w:val="24"/>
        </w:rPr>
        <w:t>administrție</w:t>
      </w:r>
      <w:proofErr w:type="spellEnd"/>
      <w:r w:rsidR="00533DAF">
        <w:rPr>
          <w:rFonts w:ascii="TeamViewer14" w:hAnsi="TeamViewer14"/>
          <w:sz w:val="24"/>
          <w:szCs w:val="24"/>
        </w:rPr>
        <w:t xml:space="preserve">. </w:t>
      </w:r>
      <w:proofErr w:type="spellStart"/>
      <w:r>
        <w:rPr>
          <w:rFonts w:ascii="TeamViewer14" w:hAnsi="TeamViewer14"/>
          <w:sz w:val="24"/>
          <w:szCs w:val="24"/>
        </w:rPr>
        <w:t>Numarul</w:t>
      </w:r>
      <w:proofErr w:type="spellEnd"/>
      <w:r>
        <w:rPr>
          <w:rFonts w:ascii="TeamViewer14" w:hAnsi="TeamViewer14"/>
          <w:sz w:val="24"/>
          <w:szCs w:val="24"/>
        </w:rPr>
        <w:t xml:space="preserve"> total de </w:t>
      </w:r>
      <w:proofErr w:type="spellStart"/>
      <w:r>
        <w:rPr>
          <w:rFonts w:ascii="TeamViewer14" w:hAnsi="TeamViewer14"/>
          <w:sz w:val="24"/>
          <w:szCs w:val="24"/>
        </w:rPr>
        <w:t>postur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consi</w:t>
      </w:r>
      <w:r w:rsidR="00B94955">
        <w:rPr>
          <w:rFonts w:ascii="TeamViewer14" w:hAnsi="TeamViewer14"/>
          <w:sz w:val="24"/>
          <w:szCs w:val="24"/>
        </w:rPr>
        <w:t>liu</w:t>
      </w:r>
      <w:r w:rsidR="001A67F0">
        <w:rPr>
          <w:rFonts w:ascii="TeamViewer14" w:hAnsi="TeamViewer14"/>
          <w:sz w:val="24"/>
          <w:szCs w:val="24"/>
        </w:rPr>
        <w:t>l</w:t>
      </w:r>
      <w:proofErr w:type="spellEnd"/>
      <w:r w:rsidR="001A67F0">
        <w:rPr>
          <w:rFonts w:ascii="TeamViewer14" w:hAnsi="TeamViewer14"/>
          <w:sz w:val="24"/>
          <w:szCs w:val="24"/>
        </w:rPr>
        <w:t xml:space="preserve"> de </w:t>
      </w:r>
      <w:proofErr w:type="spellStart"/>
      <w:r w:rsidR="001A67F0">
        <w:rPr>
          <w:rFonts w:ascii="TeamViewer14" w:hAnsi="TeamViewer14"/>
          <w:sz w:val="24"/>
          <w:szCs w:val="24"/>
        </w:rPr>
        <w:t>administratie</w:t>
      </w:r>
      <w:proofErr w:type="spellEnd"/>
      <w:r w:rsidR="001A67F0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A67F0">
        <w:rPr>
          <w:rFonts w:ascii="TeamViewer14" w:hAnsi="TeamViewer14"/>
          <w:sz w:val="24"/>
          <w:szCs w:val="24"/>
        </w:rPr>
        <w:t>este</w:t>
      </w:r>
      <w:proofErr w:type="spellEnd"/>
      <w:r w:rsidR="001A67F0">
        <w:rPr>
          <w:rFonts w:ascii="TeamViewer14" w:hAnsi="TeamViewer14"/>
          <w:sz w:val="24"/>
          <w:szCs w:val="24"/>
        </w:rPr>
        <w:t xml:space="preserve"> d</w:t>
      </w:r>
      <w:r w:rsidR="00043F03">
        <w:rPr>
          <w:rFonts w:ascii="TeamViewer14" w:hAnsi="TeamViewer14"/>
          <w:sz w:val="24"/>
          <w:szCs w:val="24"/>
        </w:rPr>
        <w:t>e 5.</w:t>
      </w:r>
    </w:p>
    <w:p w:rsidR="00352634" w:rsidRDefault="00B62F0A" w:rsidP="009E595B">
      <w:pPr>
        <w:spacing w:line="240" w:lineRule="auto"/>
        <w:ind w:left="720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Modificari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strategice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b/>
          <w:sz w:val="24"/>
          <w:szCs w:val="24"/>
        </w:rPr>
        <w:t>functiunea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intreprinderilor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: </w:t>
      </w:r>
      <w:proofErr w:type="spellStart"/>
      <w:r>
        <w:rPr>
          <w:rFonts w:ascii="TeamViewer14" w:hAnsi="TeamViewer14"/>
          <w:b/>
          <w:sz w:val="24"/>
          <w:szCs w:val="24"/>
        </w:rPr>
        <w:t>fuziuni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b/>
          <w:sz w:val="24"/>
          <w:szCs w:val="24"/>
        </w:rPr>
        <w:t>divizari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b/>
          <w:sz w:val="24"/>
          <w:szCs w:val="24"/>
        </w:rPr>
        <w:t>transformari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b/>
          <w:sz w:val="24"/>
          <w:szCs w:val="24"/>
        </w:rPr>
        <w:t>modificari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ale </w:t>
      </w:r>
      <w:proofErr w:type="spellStart"/>
      <w:r>
        <w:rPr>
          <w:rFonts w:ascii="TeamViewer14" w:hAnsi="TeamViewer14"/>
          <w:b/>
          <w:sz w:val="24"/>
          <w:szCs w:val="24"/>
        </w:rPr>
        <w:t>structurii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de capital </w:t>
      </w:r>
      <w:proofErr w:type="spellStart"/>
      <w:r>
        <w:rPr>
          <w:rFonts w:ascii="TeamViewer14" w:hAnsi="TeamViewer14"/>
          <w:b/>
          <w:sz w:val="24"/>
          <w:szCs w:val="24"/>
        </w:rPr>
        <w:t>s.a</w:t>
      </w:r>
      <w:proofErr w:type="gramStart"/>
      <w:r>
        <w:rPr>
          <w:rFonts w:ascii="TeamViewer14" w:hAnsi="TeamViewer14"/>
          <w:b/>
          <w:sz w:val="24"/>
          <w:szCs w:val="24"/>
        </w:rPr>
        <w:t>.</w:t>
      </w:r>
      <w:proofErr w:type="spellEnd"/>
      <w:r>
        <w:rPr>
          <w:rFonts w:ascii="TeamViewer14" w:hAnsi="TeamViewer14"/>
          <w:b/>
          <w:sz w:val="24"/>
          <w:szCs w:val="24"/>
        </w:rPr>
        <w:t>;</w:t>
      </w:r>
      <w:proofErr w:type="gramEnd"/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>I</w:t>
      </w:r>
      <w:r w:rsidR="001E1C4B">
        <w:rPr>
          <w:rFonts w:ascii="TeamViewer14" w:hAnsi="TeamViewer14"/>
          <w:sz w:val="24"/>
          <w:szCs w:val="24"/>
        </w:rPr>
        <w:t xml:space="preserve">n </w:t>
      </w:r>
      <w:proofErr w:type="spellStart"/>
      <w:r w:rsidR="001E1C4B">
        <w:rPr>
          <w:rFonts w:ascii="TeamViewer14" w:hAnsi="TeamViewer14"/>
          <w:sz w:val="24"/>
          <w:szCs w:val="24"/>
        </w:rPr>
        <w:t>decursul</w:t>
      </w:r>
      <w:proofErr w:type="spellEnd"/>
      <w:r w:rsidR="001E1C4B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E1C4B">
        <w:rPr>
          <w:rFonts w:ascii="TeamViewer14" w:hAnsi="TeamViewer14"/>
          <w:sz w:val="24"/>
          <w:szCs w:val="24"/>
        </w:rPr>
        <w:t>anului</w:t>
      </w:r>
      <w:proofErr w:type="spellEnd"/>
      <w:r w:rsidR="001E1C4B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 xml:space="preserve"> nu s-au </w:t>
      </w:r>
      <w:proofErr w:type="spellStart"/>
      <w:r>
        <w:rPr>
          <w:rFonts w:ascii="TeamViewer14" w:hAnsi="TeamViewer14"/>
          <w:sz w:val="24"/>
          <w:szCs w:val="24"/>
        </w:rPr>
        <w:t>inregistrat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modificari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strategice</w:t>
      </w:r>
      <w:proofErr w:type="spellEnd"/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functionarea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proofErr w:type="gramStart"/>
      <w:r>
        <w:rPr>
          <w:rFonts w:ascii="TeamViewer14" w:hAnsi="TeamViewer14"/>
          <w:sz w:val="24"/>
          <w:szCs w:val="24"/>
        </w:rPr>
        <w:t>intreprinderilor</w:t>
      </w:r>
      <w:proofErr w:type="spellEnd"/>
      <w:r>
        <w:rPr>
          <w:rFonts w:ascii="TeamViewer14" w:hAnsi="TeamViewer14"/>
          <w:sz w:val="24"/>
          <w:szCs w:val="24"/>
        </w:rPr>
        <w:t xml:space="preserve"> 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proofErr w:type="gramEnd"/>
      <w:r>
        <w:rPr>
          <w:rFonts w:ascii="TeamViewer14" w:hAnsi="TeamViewer14"/>
          <w:sz w:val="24"/>
          <w:szCs w:val="24"/>
        </w:rPr>
        <w:t xml:space="preserve">. </w:t>
      </w:r>
    </w:p>
    <w:p w:rsidR="00352634" w:rsidRDefault="00352634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Evolutia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performantei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financiare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nefinanciare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b/>
          <w:sz w:val="24"/>
          <w:szCs w:val="24"/>
        </w:rPr>
        <w:t>intreprinderilor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aflate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b/>
          <w:sz w:val="24"/>
          <w:szCs w:val="24"/>
        </w:rPr>
        <w:t>subordine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in </w:t>
      </w:r>
      <w:proofErr w:type="spellStart"/>
      <w:r>
        <w:rPr>
          <w:rFonts w:ascii="TeamViewer14" w:hAnsi="TeamViewer14"/>
          <w:b/>
          <w:sz w:val="24"/>
          <w:szCs w:val="24"/>
        </w:rPr>
        <w:t>coordonare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sub </w:t>
      </w:r>
      <w:proofErr w:type="spellStart"/>
      <w:r>
        <w:rPr>
          <w:rFonts w:ascii="TeamViewer14" w:hAnsi="TeamViewer14"/>
          <w:b/>
          <w:sz w:val="24"/>
          <w:szCs w:val="24"/>
        </w:rPr>
        <w:t>autoritate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ori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b/>
          <w:sz w:val="24"/>
          <w:szCs w:val="24"/>
        </w:rPr>
        <w:t>portofoliul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autoritatii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tutelare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: </w:t>
      </w:r>
      <w:proofErr w:type="spellStart"/>
      <w:r>
        <w:rPr>
          <w:rFonts w:ascii="TeamViewer14" w:hAnsi="TeamViewer14"/>
          <w:b/>
          <w:sz w:val="24"/>
          <w:szCs w:val="24"/>
        </w:rPr>
        <w:t>reducerea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platilor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restante, profit </w:t>
      </w:r>
      <w:proofErr w:type="spellStart"/>
      <w:r>
        <w:rPr>
          <w:rFonts w:ascii="TeamViewer14" w:hAnsi="TeamViewer14"/>
          <w:b/>
          <w:sz w:val="24"/>
          <w:szCs w:val="24"/>
        </w:rPr>
        <w:t>s.a.</w:t>
      </w:r>
      <w:proofErr w:type="spellEnd"/>
      <w:r>
        <w:rPr>
          <w:rFonts w:ascii="TeamViewer14" w:hAnsi="TeamViewer14"/>
          <w:b/>
          <w:sz w:val="24"/>
          <w:szCs w:val="24"/>
        </w:rPr>
        <w:t>;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Fata de </w:t>
      </w:r>
      <w:proofErr w:type="spellStart"/>
      <w:r>
        <w:rPr>
          <w:rFonts w:ascii="TeamViewer14" w:hAnsi="TeamViewer14"/>
          <w:sz w:val="24"/>
          <w:szCs w:val="24"/>
        </w:rPr>
        <w:t>anul</w:t>
      </w:r>
      <w:proofErr w:type="spellEnd"/>
      <w:r>
        <w:rPr>
          <w:rFonts w:ascii="TeamViewer14" w:hAnsi="TeamViewer14"/>
          <w:sz w:val="24"/>
          <w:szCs w:val="24"/>
        </w:rPr>
        <w:t xml:space="preserve"> precedent, </w:t>
      </w:r>
      <w:proofErr w:type="spellStart"/>
      <w:r>
        <w:rPr>
          <w:rFonts w:ascii="TeamViewer14" w:hAnsi="TeamViewer14"/>
          <w:sz w:val="24"/>
          <w:szCs w:val="24"/>
        </w:rPr>
        <w:t>evolutia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performantei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economice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gramStart"/>
      <w:r>
        <w:rPr>
          <w:rFonts w:ascii="TeamViewer14" w:hAnsi="TeamViewer14"/>
          <w:sz w:val="24"/>
          <w:szCs w:val="24"/>
        </w:rPr>
        <w:t>a</w:t>
      </w:r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intreprinderi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aflate</w:t>
      </w:r>
      <w:proofErr w:type="spellEnd"/>
      <w:r>
        <w:rPr>
          <w:rFonts w:ascii="TeamViewer14" w:hAnsi="TeamViewer14"/>
          <w:sz w:val="24"/>
          <w:szCs w:val="24"/>
        </w:rPr>
        <w:t xml:space="preserve"> sub </w:t>
      </w:r>
      <w:proofErr w:type="spellStart"/>
      <w:r>
        <w:rPr>
          <w:rFonts w:ascii="TeamViewer14" w:hAnsi="TeamViewer14"/>
          <w:sz w:val="24"/>
          <w:szCs w:val="24"/>
        </w:rPr>
        <w:t>tutela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Consiliului</w:t>
      </w:r>
      <w:proofErr w:type="spellEnd"/>
      <w:r>
        <w:rPr>
          <w:rFonts w:ascii="TeamViewer14" w:hAnsi="TeamViewer14"/>
          <w:sz w:val="24"/>
          <w:szCs w:val="24"/>
        </w:rPr>
        <w:t xml:space="preserve"> Local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se </w:t>
      </w:r>
      <w:proofErr w:type="spellStart"/>
      <w:r>
        <w:rPr>
          <w:rFonts w:ascii="TeamViewer14" w:hAnsi="TeamViewer14"/>
          <w:sz w:val="24"/>
          <w:szCs w:val="24"/>
        </w:rPr>
        <w:t>prezinta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astfel</w:t>
      </w:r>
      <w:proofErr w:type="spellEnd"/>
      <w:r>
        <w:rPr>
          <w:rFonts w:ascii="TeamViewer14" w:hAnsi="TeamViewer14"/>
          <w:sz w:val="24"/>
          <w:szCs w:val="24"/>
        </w:rPr>
        <w:t>: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Totalul</w:t>
      </w:r>
      <w:proofErr w:type="spellEnd"/>
      <w:r>
        <w:rPr>
          <w:rFonts w:ascii="TeamViewer14" w:hAnsi="TeamViewer14"/>
          <w:sz w:val="24"/>
          <w:szCs w:val="24"/>
        </w:rPr>
        <w:t xml:space="preserve"> active </w:t>
      </w:r>
      <w:proofErr w:type="spellStart"/>
      <w:r>
        <w:rPr>
          <w:rFonts w:ascii="TeamViewer14" w:hAnsi="TeamViewer14"/>
          <w:sz w:val="24"/>
          <w:szCs w:val="24"/>
        </w:rPr>
        <w:t>imobilizate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inregistrat</w:t>
      </w:r>
      <w:proofErr w:type="spellEnd"/>
      <w:r w:rsidR="0045750B">
        <w:rPr>
          <w:rFonts w:ascii="TeamViewer14" w:hAnsi="TeamViewer14"/>
          <w:sz w:val="24"/>
          <w:szCs w:val="24"/>
        </w:rPr>
        <w:t xml:space="preserve"> o </w:t>
      </w:r>
      <w:proofErr w:type="spellStart"/>
      <w:r w:rsidR="0045750B">
        <w:rPr>
          <w:rFonts w:ascii="TeamViewer14" w:hAnsi="TeamViewer14"/>
          <w:sz w:val="24"/>
          <w:szCs w:val="24"/>
        </w:rPr>
        <w:t>crestere</w:t>
      </w:r>
      <w:proofErr w:type="spellEnd"/>
      <w:r w:rsidR="0045750B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45750B">
        <w:rPr>
          <w:rFonts w:ascii="TeamViewer14" w:hAnsi="TeamViewer14"/>
          <w:sz w:val="24"/>
          <w:szCs w:val="24"/>
        </w:rPr>
        <w:t>ușoară</w:t>
      </w:r>
      <w:proofErr w:type="spellEnd"/>
      <w:r w:rsidR="001A5B1A">
        <w:rPr>
          <w:rFonts w:ascii="TeamViewer14" w:hAnsi="TeamViewer14"/>
          <w:sz w:val="24"/>
          <w:szCs w:val="24"/>
        </w:rPr>
        <w:t xml:space="preserve"> de la 431.775 lei in 2018 la  452.913 lei </w:t>
      </w:r>
      <w:proofErr w:type="spellStart"/>
      <w:r w:rsidR="001A5B1A">
        <w:rPr>
          <w:rFonts w:ascii="TeamViewer14" w:hAnsi="TeamViewer14"/>
          <w:sz w:val="24"/>
          <w:szCs w:val="24"/>
        </w:rPr>
        <w:t>în</w:t>
      </w:r>
      <w:proofErr w:type="spellEnd"/>
      <w:r w:rsidR="001A5B1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A5B1A">
        <w:rPr>
          <w:rFonts w:ascii="TeamViewer14" w:hAnsi="TeamViewer14"/>
          <w:sz w:val="24"/>
          <w:szCs w:val="24"/>
        </w:rPr>
        <w:t>anul</w:t>
      </w:r>
      <w:proofErr w:type="spellEnd"/>
      <w:r w:rsidR="001A5B1A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datorita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r w:rsidR="00934605">
        <w:rPr>
          <w:rFonts w:ascii="TeamViewer14" w:hAnsi="TeamViewer14"/>
          <w:sz w:val="24"/>
          <w:szCs w:val="24"/>
        </w:rPr>
        <w:t xml:space="preserve">a </w:t>
      </w:r>
      <w:proofErr w:type="spellStart"/>
      <w:r w:rsidR="00934605">
        <w:rPr>
          <w:rFonts w:ascii="TeamViewer14" w:hAnsi="TeamViewer14"/>
          <w:sz w:val="24"/>
          <w:szCs w:val="24"/>
        </w:rPr>
        <w:t>imobilizărilor</w:t>
      </w:r>
      <w:proofErr w:type="spellEnd"/>
      <w:r w:rsidR="00934605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34605">
        <w:rPr>
          <w:rFonts w:ascii="TeamViewer14" w:hAnsi="TeamViewer14"/>
          <w:sz w:val="24"/>
          <w:szCs w:val="24"/>
        </w:rPr>
        <w:t>corporale</w:t>
      </w:r>
      <w:proofErr w:type="spellEnd"/>
      <w:r w:rsidR="00934605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34605">
        <w:rPr>
          <w:rFonts w:ascii="TeamViewer14" w:hAnsi="TeamViewer14"/>
          <w:sz w:val="24"/>
          <w:szCs w:val="24"/>
        </w:rPr>
        <w:t>în</w:t>
      </w:r>
      <w:proofErr w:type="spellEnd"/>
      <w:r w:rsidR="00934605">
        <w:rPr>
          <w:rFonts w:ascii="TeamViewer14" w:hAnsi="TeamViewer14"/>
          <w:sz w:val="24"/>
          <w:szCs w:val="24"/>
        </w:rPr>
        <w:t xml:space="preserve"> curs de </w:t>
      </w:r>
      <w:proofErr w:type="spellStart"/>
      <w:r w:rsidR="00934605">
        <w:rPr>
          <w:rFonts w:ascii="TeamViewer14" w:hAnsi="TeamViewer14"/>
          <w:sz w:val="24"/>
          <w:szCs w:val="24"/>
        </w:rPr>
        <w:t>execuție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La </w:t>
      </w:r>
      <w:proofErr w:type="spellStart"/>
      <w:r>
        <w:rPr>
          <w:rFonts w:ascii="TeamViewer14" w:hAnsi="TeamViewer14"/>
          <w:sz w:val="24"/>
          <w:szCs w:val="24"/>
        </w:rPr>
        <w:t>activele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circulante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totale</w:t>
      </w:r>
      <w:proofErr w:type="spellEnd"/>
      <w:r>
        <w:rPr>
          <w:rFonts w:ascii="TeamViewer14" w:hAnsi="TeamViewer14"/>
          <w:sz w:val="24"/>
          <w:szCs w:val="24"/>
        </w:rPr>
        <w:t xml:space="preserve"> s-a </w:t>
      </w:r>
      <w:proofErr w:type="spellStart"/>
      <w:r>
        <w:rPr>
          <w:rFonts w:ascii="TeamViewer14" w:hAnsi="TeamViewer14"/>
          <w:sz w:val="24"/>
          <w:szCs w:val="24"/>
        </w:rPr>
        <w:t>inregistrat</w:t>
      </w:r>
      <w:proofErr w:type="spellEnd"/>
      <w:r>
        <w:rPr>
          <w:rFonts w:ascii="TeamViewer14" w:hAnsi="TeamViewer14"/>
          <w:sz w:val="24"/>
          <w:szCs w:val="24"/>
        </w:rPr>
        <w:t xml:space="preserve"> o </w:t>
      </w:r>
      <w:proofErr w:type="spellStart"/>
      <w:r>
        <w:rPr>
          <w:rFonts w:ascii="TeamViewer14" w:hAnsi="TeamViewer14"/>
          <w:sz w:val="24"/>
          <w:szCs w:val="24"/>
        </w:rPr>
        <w:t>c</w:t>
      </w:r>
      <w:r w:rsidR="00186E03">
        <w:rPr>
          <w:rFonts w:ascii="TeamViewer14" w:hAnsi="TeamViewer14"/>
          <w:sz w:val="24"/>
          <w:szCs w:val="24"/>
        </w:rPr>
        <w:t>restere</w:t>
      </w:r>
      <w:proofErr w:type="spellEnd"/>
      <w:r w:rsidR="0045750B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45750B">
        <w:rPr>
          <w:rFonts w:ascii="TeamViewer14" w:hAnsi="TeamViewer14"/>
          <w:sz w:val="24"/>
          <w:szCs w:val="24"/>
        </w:rPr>
        <w:t>ușoară</w:t>
      </w:r>
      <w:proofErr w:type="spellEnd"/>
      <w:r w:rsidR="00186E03">
        <w:rPr>
          <w:rFonts w:ascii="TeamViewer14" w:hAnsi="TeamViewer14"/>
          <w:sz w:val="24"/>
          <w:szCs w:val="24"/>
        </w:rPr>
        <w:t xml:space="preserve"> de</w:t>
      </w:r>
      <w:r w:rsidR="00EC5D7E">
        <w:rPr>
          <w:rFonts w:ascii="TeamViewer14" w:hAnsi="TeamViewer14"/>
          <w:sz w:val="24"/>
          <w:szCs w:val="24"/>
        </w:rPr>
        <w:t xml:space="preserve"> la 1.143.180 lei in </w:t>
      </w:r>
      <w:proofErr w:type="spellStart"/>
      <w:r w:rsidR="00EC5D7E">
        <w:rPr>
          <w:rFonts w:ascii="TeamViewer14" w:hAnsi="TeamViewer14"/>
          <w:sz w:val="24"/>
          <w:szCs w:val="24"/>
        </w:rPr>
        <w:t>anul</w:t>
      </w:r>
      <w:proofErr w:type="spellEnd"/>
      <w:r w:rsidR="00EC5D7E">
        <w:rPr>
          <w:rFonts w:ascii="TeamViewer14" w:hAnsi="TeamViewer14"/>
          <w:sz w:val="24"/>
          <w:szCs w:val="24"/>
        </w:rPr>
        <w:t xml:space="preserve"> 2018 la 1.832.304</w:t>
      </w:r>
      <w:r w:rsidR="00952AE5">
        <w:rPr>
          <w:rFonts w:ascii="TeamViewer14" w:hAnsi="TeamViewer14"/>
          <w:sz w:val="24"/>
          <w:szCs w:val="24"/>
        </w:rPr>
        <w:t xml:space="preserve"> lei </w:t>
      </w:r>
      <w:proofErr w:type="spellStart"/>
      <w:r w:rsidR="00952AE5">
        <w:rPr>
          <w:rFonts w:ascii="TeamViewer14" w:hAnsi="TeamViewer14"/>
          <w:sz w:val="24"/>
          <w:szCs w:val="24"/>
        </w:rPr>
        <w:t>în</w:t>
      </w:r>
      <w:proofErr w:type="spellEnd"/>
      <w:r w:rsidR="00952AE5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52AE5">
        <w:rPr>
          <w:rFonts w:ascii="TeamViewer14" w:hAnsi="TeamViewer14"/>
          <w:sz w:val="24"/>
          <w:szCs w:val="24"/>
        </w:rPr>
        <w:t>anul</w:t>
      </w:r>
      <w:proofErr w:type="spellEnd"/>
      <w:r w:rsidR="00952AE5">
        <w:rPr>
          <w:rFonts w:ascii="TeamViewer14" w:hAnsi="TeamViewer14"/>
          <w:sz w:val="24"/>
          <w:szCs w:val="24"/>
        </w:rPr>
        <w:t xml:space="preserve"> 2019</w:t>
      </w:r>
      <w:r w:rsidR="00187C98">
        <w:rPr>
          <w:rFonts w:ascii="TeamViewer14" w:hAnsi="TeamViewer14"/>
          <w:sz w:val="24"/>
          <w:szCs w:val="24"/>
        </w:rPr>
        <w:t>.</w:t>
      </w:r>
    </w:p>
    <w:p w:rsidR="005D3C8E" w:rsidRPr="005D3C8E" w:rsidRDefault="00C10FFA" w:rsidP="005D3C8E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Datoriile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totale</w:t>
      </w:r>
      <w:proofErr w:type="spellEnd"/>
      <w:r>
        <w:rPr>
          <w:rFonts w:ascii="TeamViewer14" w:hAnsi="TeamViewer14"/>
          <w:sz w:val="24"/>
          <w:szCs w:val="24"/>
        </w:rPr>
        <w:t xml:space="preserve"> au o </w:t>
      </w:r>
      <w:proofErr w:type="spellStart"/>
      <w:r>
        <w:rPr>
          <w:rFonts w:ascii="TeamViewer14" w:hAnsi="TeamViewer14"/>
          <w:sz w:val="24"/>
          <w:szCs w:val="24"/>
        </w:rPr>
        <w:t>descrestere</w:t>
      </w:r>
      <w:proofErr w:type="spellEnd"/>
      <w:r w:rsidR="00B62F0A">
        <w:rPr>
          <w:rFonts w:ascii="TeamViewer14" w:hAnsi="TeamViewer14"/>
          <w:sz w:val="24"/>
          <w:szCs w:val="24"/>
        </w:rPr>
        <w:t xml:space="preserve"> de la </w:t>
      </w:r>
      <w:r>
        <w:rPr>
          <w:rFonts w:ascii="TeamViewer14" w:hAnsi="TeamViewer14"/>
          <w:sz w:val="24"/>
          <w:szCs w:val="24"/>
        </w:rPr>
        <w:t xml:space="preserve">457.570 lei in </w:t>
      </w:r>
      <w:proofErr w:type="spellStart"/>
      <w:r>
        <w:rPr>
          <w:rFonts w:ascii="TeamViewer14" w:hAnsi="TeamViewer14"/>
          <w:sz w:val="24"/>
          <w:szCs w:val="24"/>
        </w:rPr>
        <w:t>an</w:t>
      </w:r>
      <w:r w:rsidR="00687815">
        <w:rPr>
          <w:rFonts w:ascii="TeamViewer14" w:hAnsi="TeamViewer14"/>
          <w:sz w:val="24"/>
          <w:szCs w:val="24"/>
        </w:rPr>
        <w:t>ul</w:t>
      </w:r>
      <w:proofErr w:type="spellEnd"/>
      <w:r w:rsidR="00687815">
        <w:rPr>
          <w:rFonts w:ascii="TeamViewer14" w:hAnsi="TeamViewer14"/>
          <w:sz w:val="24"/>
          <w:szCs w:val="24"/>
        </w:rPr>
        <w:t xml:space="preserve"> 2018 la 113.942 in </w:t>
      </w:r>
      <w:proofErr w:type="spellStart"/>
      <w:r w:rsidR="00687815">
        <w:rPr>
          <w:rFonts w:ascii="TeamViewer14" w:hAnsi="TeamViewer14"/>
          <w:sz w:val="24"/>
          <w:szCs w:val="24"/>
        </w:rPr>
        <w:t>anul</w:t>
      </w:r>
      <w:proofErr w:type="spellEnd"/>
      <w:r w:rsidR="00687815">
        <w:rPr>
          <w:rFonts w:ascii="TeamViewer14" w:hAnsi="TeamViewer14"/>
          <w:sz w:val="24"/>
          <w:szCs w:val="24"/>
        </w:rPr>
        <w:t xml:space="preserve"> 2019.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Societate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capitaluli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proprii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inregistreaza</w:t>
      </w:r>
      <w:proofErr w:type="spellEnd"/>
      <w:r>
        <w:rPr>
          <w:rFonts w:ascii="TeamViewer14" w:hAnsi="TeamViewer14"/>
          <w:sz w:val="24"/>
          <w:szCs w:val="24"/>
        </w:rPr>
        <w:t xml:space="preserve"> o </w:t>
      </w:r>
      <w:proofErr w:type="spellStart"/>
      <w:r w:rsidR="009C105D">
        <w:rPr>
          <w:rFonts w:ascii="TeamViewer14" w:hAnsi="TeamViewer14"/>
          <w:sz w:val="24"/>
          <w:szCs w:val="24"/>
        </w:rPr>
        <w:t>crestere</w:t>
      </w:r>
      <w:proofErr w:type="spellEnd"/>
      <w:r w:rsidR="009C105D">
        <w:rPr>
          <w:rFonts w:ascii="TeamViewer14" w:hAnsi="TeamViewer14"/>
          <w:sz w:val="24"/>
          <w:szCs w:val="24"/>
        </w:rPr>
        <w:t xml:space="preserve"> de la 1.082.257 lei in </w:t>
      </w:r>
      <w:proofErr w:type="spellStart"/>
      <w:r w:rsidR="009C105D">
        <w:rPr>
          <w:rFonts w:ascii="TeamViewer14" w:hAnsi="TeamViewer14"/>
          <w:sz w:val="24"/>
          <w:szCs w:val="24"/>
        </w:rPr>
        <w:t>anul</w:t>
      </w:r>
      <w:proofErr w:type="spellEnd"/>
      <w:r w:rsidR="009C105D">
        <w:rPr>
          <w:rFonts w:ascii="TeamViewer14" w:hAnsi="TeamViewer14"/>
          <w:sz w:val="24"/>
          <w:szCs w:val="24"/>
        </w:rPr>
        <w:t xml:space="preserve"> 2018 la 2.130.306 lei in </w:t>
      </w:r>
      <w:proofErr w:type="spellStart"/>
      <w:r w:rsidR="009C105D">
        <w:rPr>
          <w:rFonts w:ascii="TeamViewer14" w:hAnsi="TeamViewer14"/>
          <w:sz w:val="24"/>
          <w:szCs w:val="24"/>
        </w:rPr>
        <w:t>anul</w:t>
      </w:r>
      <w:proofErr w:type="spellEnd"/>
      <w:r w:rsidR="009C105D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>.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Veniturile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totale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inregistreaza</w:t>
      </w:r>
      <w:proofErr w:type="spellEnd"/>
      <w:r>
        <w:rPr>
          <w:rFonts w:ascii="TeamViewer14" w:hAnsi="TeamViewer14"/>
          <w:sz w:val="24"/>
          <w:szCs w:val="24"/>
        </w:rPr>
        <w:t xml:space="preserve"> o</w:t>
      </w:r>
      <w:r w:rsidR="00A558CF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A558CF">
        <w:rPr>
          <w:rFonts w:ascii="TeamViewer14" w:hAnsi="TeamViewer14"/>
          <w:sz w:val="24"/>
          <w:szCs w:val="24"/>
        </w:rPr>
        <w:t>usoara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crestere</w:t>
      </w:r>
      <w:proofErr w:type="spellEnd"/>
      <w:r>
        <w:rPr>
          <w:rFonts w:ascii="TeamViewer14" w:hAnsi="TeamViewer14"/>
          <w:sz w:val="24"/>
          <w:szCs w:val="24"/>
        </w:rPr>
        <w:t xml:space="preserve"> de la </w:t>
      </w:r>
      <w:r w:rsidR="00A558CF">
        <w:rPr>
          <w:rFonts w:ascii="TeamViewer14" w:hAnsi="TeamViewer14"/>
          <w:sz w:val="24"/>
          <w:szCs w:val="24"/>
        </w:rPr>
        <w:t xml:space="preserve">3.036.518 </w:t>
      </w:r>
      <w:r w:rsidR="00060C64">
        <w:rPr>
          <w:rFonts w:ascii="TeamViewer14" w:hAnsi="TeamViewer14"/>
          <w:sz w:val="24"/>
          <w:szCs w:val="24"/>
        </w:rPr>
        <w:t xml:space="preserve">in </w:t>
      </w:r>
      <w:proofErr w:type="spellStart"/>
      <w:r w:rsidR="00060C64">
        <w:rPr>
          <w:rFonts w:ascii="TeamViewer14" w:hAnsi="TeamViewer14"/>
          <w:sz w:val="24"/>
          <w:szCs w:val="24"/>
        </w:rPr>
        <w:t>anul</w:t>
      </w:r>
      <w:proofErr w:type="spellEnd"/>
      <w:r w:rsidR="00060C64">
        <w:rPr>
          <w:rFonts w:ascii="TeamViewer14" w:hAnsi="TeamViewer14"/>
          <w:sz w:val="24"/>
          <w:szCs w:val="24"/>
        </w:rPr>
        <w:t xml:space="preserve"> 2017</w:t>
      </w:r>
      <w:r>
        <w:rPr>
          <w:rFonts w:ascii="TeamViewer14" w:hAnsi="TeamViewer14"/>
          <w:sz w:val="24"/>
          <w:szCs w:val="24"/>
        </w:rPr>
        <w:t xml:space="preserve"> la </w:t>
      </w:r>
      <w:r w:rsidR="00A558CF">
        <w:rPr>
          <w:rFonts w:ascii="TeamViewer14" w:hAnsi="TeamViewer14"/>
          <w:sz w:val="24"/>
          <w:szCs w:val="24"/>
        </w:rPr>
        <w:t>3.545.291</w:t>
      </w:r>
      <w:r>
        <w:rPr>
          <w:rFonts w:ascii="TeamViewer14" w:hAnsi="TeamViewer14"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sz w:val="24"/>
          <w:szCs w:val="24"/>
        </w:rPr>
        <w:t>anul</w:t>
      </w:r>
      <w:proofErr w:type="spellEnd"/>
      <w:r>
        <w:rPr>
          <w:rFonts w:ascii="TeamViewer14" w:hAnsi="TeamViewer14"/>
          <w:sz w:val="24"/>
          <w:szCs w:val="24"/>
        </w:rPr>
        <w:t xml:space="preserve"> 2</w:t>
      </w:r>
      <w:r w:rsidR="00A558CF">
        <w:rPr>
          <w:rFonts w:ascii="TeamViewer14" w:hAnsi="TeamViewer14"/>
          <w:sz w:val="24"/>
          <w:szCs w:val="24"/>
        </w:rPr>
        <w:t>019.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Cheltuielile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totale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985BDC">
        <w:rPr>
          <w:rFonts w:ascii="TeamViewer14" w:hAnsi="TeamViewer14"/>
          <w:sz w:val="24"/>
          <w:szCs w:val="24"/>
        </w:rPr>
        <w:t>inregistreaza</w:t>
      </w:r>
      <w:proofErr w:type="spellEnd"/>
      <w:r w:rsidR="00985BDC">
        <w:rPr>
          <w:rFonts w:ascii="TeamViewer14" w:hAnsi="TeamViewer14"/>
          <w:sz w:val="24"/>
          <w:szCs w:val="24"/>
        </w:rPr>
        <w:t xml:space="preserve"> o </w:t>
      </w:r>
      <w:proofErr w:type="spellStart"/>
      <w:r w:rsidR="00751BA7">
        <w:rPr>
          <w:rFonts w:ascii="TeamViewer14" w:hAnsi="TeamViewer14"/>
          <w:sz w:val="24"/>
          <w:szCs w:val="24"/>
        </w:rPr>
        <w:t>ușoară</w:t>
      </w:r>
      <w:proofErr w:type="spellEnd"/>
      <w:r w:rsidR="00751BA7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751BA7">
        <w:rPr>
          <w:rFonts w:ascii="TeamViewer14" w:hAnsi="TeamViewer14"/>
          <w:sz w:val="24"/>
          <w:szCs w:val="24"/>
        </w:rPr>
        <w:t>desc</w:t>
      </w:r>
      <w:r w:rsidR="00985BDC">
        <w:rPr>
          <w:rFonts w:ascii="TeamViewer14" w:hAnsi="TeamViewer14"/>
          <w:sz w:val="24"/>
          <w:szCs w:val="24"/>
        </w:rPr>
        <w:t>restere</w:t>
      </w:r>
      <w:proofErr w:type="spellEnd"/>
      <w:r w:rsidR="00985BDC">
        <w:rPr>
          <w:rFonts w:ascii="TeamViewer14" w:hAnsi="TeamViewer14"/>
          <w:sz w:val="24"/>
          <w:szCs w:val="24"/>
        </w:rPr>
        <w:t xml:space="preserve"> de la </w:t>
      </w:r>
      <w:r w:rsidR="00751BA7">
        <w:rPr>
          <w:rFonts w:ascii="TeamViewer14" w:hAnsi="TeamViewer14"/>
          <w:sz w:val="24"/>
          <w:szCs w:val="24"/>
        </w:rPr>
        <w:t>2.188.787</w:t>
      </w:r>
      <w:r w:rsidR="00060C64">
        <w:rPr>
          <w:rFonts w:ascii="TeamViewer14" w:hAnsi="TeamViewer14"/>
          <w:sz w:val="24"/>
          <w:szCs w:val="24"/>
        </w:rPr>
        <w:t xml:space="preserve"> </w:t>
      </w:r>
      <w:r w:rsidR="00751BA7">
        <w:rPr>
          <w:rFonts w:ascii="TeamViewer14" w:hAnsi="TeamViewer14"/>
          <w:sz w:val="24"/>
          <w:szCs w:val="24"/>
        </w:rPr>
        <w:t xml:space="preserve">in </w:t>
      </w:r>
      <w:proofErr w:type="spellStart"/>
      <w:r w:rsidR="00751BA7">
        <w:rPr>
          <w:rFonts w:ascii="TeamViewer14" w:hAnsi="TeamViewer14"/>
          <w:sz w:val="24"/>
          <w:szCs w:val="24"/>
        </w:rPr>
        <w:t>anul</w:t>
      </w:r>
      <w:proofErr w:type="spellEnd"/>
      <w:r w:rsidR="00751BA7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 xml:space="preserve"> la</w:t>
      </w:r>
      <w:r w:rsidR="00751BA7">
        <w:rPr>
          <w:rFonts w:ascii="TeamViewer14" w:hAnsi="TeamViewer14"/>
          <w:sz w:val="24"/>
          <w:szCs w:val="24"/>
        </w:rPr>
        <w:t xml:space="preserve"> 2.137.495</w:t>
      </w:r>
      <w:r>
        <w:rPr>
          <w:rFonts w:ascii="TeamViewer14" w:hAnsi="TeamViewer14"/>
          <w:sz w:val="24"/>
          <w:szCs w:val="24"/>
        </w:rPr>
        <w:t xml:space="preserve">  </w:t>
      </w:r>
      <w:proofErr w:type="spellStart"/>
      <w:r>
        <w:rPr>
          <w:rFonts w:ascii="TeamViewer14" w:hAnsi="TeamViewer14"/>
          <w:sz w:val="24"/>
          <w:szCs w:val="24"/>
        </w:rPr>
        <w:t>datorita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cheltuielilor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exploatare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cheltuielilor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intretine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reparatii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B62F0A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Profitul</w:t>
      </w:r>
      <w:proofErr w:type="spellEnd"/>
      <w:r>
        <w:rPr>
          <w:rFonts w:ascii="TeamViewer14" w:hAnsi="TeamViewer14"/>
          <w:sz w:val="24"/>
          <w:szCs w:val="24"/>
        </w:rPr>
        <w:t xml:space="preserve"> net al </w:t>
      </w:r>
      <w:proofErr w:type="spellStart"/>
      <w:r>
        <w:rPr>
          <w:rFonts w:ascii="TeamViewer14" w:hAnsi="TeamViewer14"/>
          <w:sz w:val="24"/>
          <w:szCs w:val="24"/>
        </w:rPr>
        <w:t>exercitiului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financiar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inregistreaza</w:t>
      </w:r>
      <w:proofErr w:type="spellEnd"/>
      <w:r>
        <w:rPr>
          <w:rFonts w:ascii="TeamViewer14" w:hAnsi="TeamViewer14"/>
          <w:sz w:val="24"/>
          <w:szCs w:val="24"/>
        </w:rPr>
        <w:t xml:space="preserve"> o </w:t>
      </w:r>
      <w:proofErr w:type="spellStart"/>
      <w:r>
        <w:rPr>
          <w:rFonts w:ascii="TeamViewer14" w:hAnsi="TeamViewer14"/>
          <w:sz w:val="24"/>
          <w:szCs w:val="24"/>
        </w:rPr>
        <w:t>crestere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6625BD">
        <w:rPr>
          <w:rFonts w:ascii="TeamViewer14" w:hAnsi="TeamViewer14"/>
          <w:sz w:val="24"/>
          <w:szCs w:val="24"/>
        </w:rPr>
        <w:t>semnificativă</w:t>
      </w:r>
      <w:proofErr w:type="spellEnd"/>
      <w:r w:rsidR="006625BD">
        <w:rPr>
          <w:rFonts w:ascii="TeamViewer14" w:hAnsi="TeamViewer14"/>
          <w:sz w:val="24"/>
          <w:szCs w:val="24"/>
        </w:rPr>
        <w:t xml:space="preserve"> </w:t>
      </w:r>
      <w:r>
        <w:rPr>
          <w:rFonts w:ascii="TeamViewer14" w:hAnsi="TeamViewer14"/>
          <w:sz w:val="24"/>
          <w:szCs w:val="24"/>
        </w:rPr>
        <w:t xml:space="preserve">de la </w:t>
      </w:r>
      <w:r w:rsidR="0017736C">
        <w:rPr>
          <w:rFonts w:ascii="TeamViewer14" w:hAnsi="TeamViewer14"/>
          <w:sz w:val="24"/>
          <w:szCs w:val="24"/>
        </w:rPr>
        <w:t>703</w:t>
      </w:r>
      <w:r w:rsidR="006625BD">
        <w:rPr>
          <w:rFonts w:ascii="TeamViewer14" w:hAnsi="TeamViewer14"/>
          <w:sz w:val="24"/>
          <w:szCs w:val="24"/>
        </w:rPr>
        <w:t>.994</w:t>
      </w:r>
      <w:r w:rsidR="00C80E91">
        <w:rPr>
          <w:rFonts w:ascii="TeamViewer14" w:hAnsi="TeamViewer14"/>
          <w:sz w:val="24"/>
          <w:szCs w:val="24"/>
        </w:rPr>
        <w:t xml:space="preserve"> lei in </w:t>
      </w:r>
      <w:proofErr w:type="spellStart"/>
      <w:r w:rsidR="00C80E91">
        <w:rPr>
          <w:rFonts w:ascii="TeamViewer14" w:hAnsi="TeamViewer14"/>
          <w:sz w:val="24"/>
          <w:szCs w:val="24"/>
        </w:rPr>
        <w:t>anul</w:t>
      </w:r>
      <w:proofErr w:type="spellEnd"/>
      <w:r w:rsidR="00C80E91">
        <w:rPr>
          <w:rFonts w:ascii="TeamViewer14" w:hAnsi="TeamViewer14"/>
          <w:sz w:val="24"/>
          <w:szCs w:val="24"/>
        </w:rPr>
        <w:t xml:space="preserve"> </w:t>
      </w:r>
      <w:r w:rsidR="006625BD">
        <w:rPr>
          <w:rFonts w:ascii="TeamViewer14" w:hAnsi="TeamViewer14"/>
          <w:sz w:val="24"/>
          <w:szCs w:val="24"/>
        </w:rPr>
        <w:t>2018</w:t>
      </w:r>
      <w:r w:rsidR="00C80E91">
        <w:rPr>
          <w:rFonts w:ascii="TeamViewer14" w:hAnsi="TeamViewer14"/>
          <w:sz w:val="24"/>
          <w:szCs w:val="24"/>
        </w:rPr>
        <w:t xml:space="preserve"> </w:t>
      </w:r>
      <w:r>
        <w:rPr>
          <w:rFonts w:ascii="TeamViewer14" w:hAnsi="TeamViewer14"/>
          <w:sz w:val="24"/>
          <w:szCs w:val="24"/>
        </w:rPr>
        <w:t xml:space="preserve">la </w:t>
      </w:r>
      <w:r w:rsidR="006625BD">
        <w:rPr>
          <w:rFonts w:ascii="TeamViewer14" w:hAnsi="TeamViewer14"/>
          <w:sz w:val="24"/>
          <w:szCs w:val="24"/>
        </w:rPr>
        <w:t xml:space="preserve">1.407.796 in </w:t>
      </w:r>
      <w:proofErr w:type="spellStart"/>
      <w:r w:rsidR="006625BD">
        <w:rPr>
          <w:rFonts w:ascii="TeamViewer14" w:hAnsi="TeamViewer14"/>
          <w:sz w:val="24"/>
          <w:szCs w:val="24"/>
        </w:rPr>
        <w:t>anul</w:t>
      </w:r>
      <w:proofErr w:type="spellEnd"/>
      <w:r w:rsidR="006625BD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>.</w:t>
      </w:r>
    </w:p>
    <w:p w:rsidR="00352634" w:rsidRDefault="00B52C64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Nu </w:t>
      </w:r>
      <w:proofErr w:type="spellStart"/>
      <w:proofErr w:type="gramStart"/>
      <w:r>
        <w:rPr>
          <w:rFonts w:ascii="TeamViewer14" w:hAnsi="TeamViewer14"/>
          <w:sz w:val="24"/>
          <w:szCs w:val="24"/>
        </w:rPr>
        <w:t>sa</w:t>
      </w:r>
      <w:proofErr w:type="spellEnd"/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inregistrat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plati</w:t>
      </w:r>
      <w:proofErr w:type="spellEnd"/>
      <w:r>
        <w:rPr>
          <w:rFonts w:ascii="TeamViewer14" w:hAnsi="TeamViewer14"/>
          <w:sz w:val="24"/>
          <w:szCs w:val="24"/>
        </w:rPr>
        <w:t xml:space="preserve"> rest</w:t>
      </w:r>
      <w:r w:rsidR="00615E2F">
        <w:rPr>
          <w:rFonts w:ascii="TeamViewer14" w:hAnsi="TeamViewer14"/>
          <w:sz w:val="24"/>
          <w:szCs w:val="24"/>
        </w:rPr>
        <w:t xml:space="preserve">ante </w:t>
      </w:r>
      <w:r w:rsidR="00DB7E05">
        <w:rPr>
          <w:rFonts w:ascii="TeamViewer14" w:hAnsi="TeamViewer14"/>
          <w:sz w:val="24"/>
          <w:szCs w:val="24"/>
        </w:rPr>
        <w:t xml:space="preserve">conform </w:t>
      </w:r>
      <w:proofErr w:type="spellStart"/>
      <w:r w:rsidR="00DB7E05">
        <w:rPr>
          <w:rFonts w:ascii="TeamViewer14" w:hAnsi="TeamViewer14"/>
          <w:sz w:val="24"/>
          <w:szCs w:val="24"/>
        </w:rPr>
        <w:t>date</w:t>
      </w:r>
      <w:r w:rsidR="00C80E91">
        <w:rPr>
          <w:rFonts w:ascii="TeamViewer14" w:hAnsi="TeamViewer14"/>
          <w:sz w:val="24"/>
          <w:szCs w:val="24"/>
        </w:rPr>
        <w:t>i</w:t>
      </w:r>
      <w:proofErr w:type="spellEnd"/>
      <w:r w:rsidR="00DB7E05">
        <w:rPr>
          <w:rFonts w:ascii="TeamViewer14" w:hAnsi="TeamViewer14"/>
          <w:sz w:val="24"/>
          <w:szCs w:val="24"/>
        </w:rPr>
        <w:t xml:space="preserve"> informative. </w:t>
      </w:r>
    </w:p>
    <w:p w:rsidR="00352634" w:rsidRDefault="00352634">
      <w:pPr>
        <w:pStyle w:val="Listaszerbekezds"/>
        <w:spacing w:line="240" w:lineRule="auto"/>
        <w:jc w:val="both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Politicile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economice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sociale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implementate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b/>
          <w:sz w:val="24"/>
          <w:szCs w:val="24"/>
        </w:rPr>
        <w:t>intreprinderile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aflate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b/>
          <w:sz w:val="24"/>
          <w:szCs w:val="24"/>
        </w:rPr>
        <w:t>subordine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in </w:t>
      </w:r>
      <w:proofErr w:type="spellStart"/>
      <w:r>
        <w:rPr>
          <w:rFonts w:ascii="TeamViewer14" w:hAnsi="TeamViewer14"/>
          <w:b/>
          <w:sz w:val="24"/>
          <w:szCs w:val="24"/>
        </w:rPr>
        <w:t>coordonare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, sub </w:t>
      </w:r>
      <w:proofErr w:type="spellStart"/>
      <w:r>
        <w:rPr>
          <w:rFonts w:ascii="TeamViewer14" w:hAnsi="TeamViewer14"/>
          <w:b/>
          <w:sz w:val="24"/>
          <w:szCs w:val="24"/>
        </w:rPr>
        <w:t>autoritate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ori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in </w:t>
      </w:r>
      <w:proofErr w:type="spellStart"/>
      <w:r>
        <w:rPr>
          <w:rFonts w:ascii="TeamViewer14" w:hAnsi="TeamViewer14"/>
          <w:b/>
          <w:sz w:val="24"/>
          <w:szCs w:val="24"/>
        </w:rPr>
        <w:t>portofoliul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autoritatii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tutelare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costurile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sau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avantajele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acestora</w:t>
      </w:r>
      <w:proofErr w:type="spellEnd"/>
      <w:r>
        <w:rPr>
          <w:rFonts w:ascii="TeamViewer14" w:hAnsi="TeamViewer14"/>
          <w:b/>
          <w:sz w:val="24"/>
          <w:szCs w:val="24"/>
        </w:rPr>
        <w:t>;</w:t>
      </w:r>
    </w:p>
    <w:p w:rsidR="00352634" w:rsidRDefault="00352634">
      <w:pPr>
        <w:pStyle w:val="Listaszerbekezds"/>
        <w:spacing w:line="240" w:lineRule="auto"/>
        <w:ind w:left="405"/>
        <w:jc w:val="both"/>
        <w:rPr>
          <w:rFonts w:ascii="TeamViewer14" w:hAnsi="TeamViewer14"/>
          <w:b/>
          <w:sz w:val="24"/>
          <w:szCs w:val="24"/>
        </w:rPr>
      </w:pPr>
    </w:p>
    <w:p w:rsidR="00352634" w:rsidRDefault="00B62F0A" w:rsidP="00C9364F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Politicile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economice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sociale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implementate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intreprinderile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publice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aflate</w:t>
      </w:r>
      <w:proofErr w:type="spellEnd"/>
      <w:r>
        <w:rPr>
          <w:rFonts w:ascii="TeamViewer14" w:hAnsi="TeamViewer14"/>
          <w:sz w:val="24"/>
          <w:szCs w:val="24"/>
        </w:rPr>
        <w:t xml:space="preserve"> sub </w:t>
      </w:r>
      <w:proofErr w:type="spellStart"/>
      <w:r>
        <w:rPr>
          <w:rFonts w:ascii="TeamViewer14" w:hAnsi="TeamViewer14"/>
          <w:sz w:val="24"/>
          <w:szCs w:val="24"/>
        </w:rPr>
        <w:t>tutela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7736C">
        <w:rPr>
          <w:rFonts w:ascii="TeamViewer14" w:hAnsi="TeamViewer14"/>
          <w:sz w:val="24"/>
          <w:szCs w:val="24"/>
        </w:rPr>
        <w:t>Consiliului</w:t>
      </w:r>
      <w:proofErr w:type="spellEnd"/>
      <w:r w:rsidR="0017736C">
        <w:rPr>
          <w:rFonts w:ascii="TeamViewer14" w:hAnsi="TeamViewer14"/>
          <w:sz w:val="24"/>
          <w:szCs w:val="24"/>
        </w:rPr>
        <w:t xml:space="preserve"> Local </w:t>
      </w:r>
      <w:proofErr w:type="spellStart"/>
      <w:r w:rsidR="0017736C">
        <w:rPr>
          <w:rFonts w:ascii="TeamViewer14" w:hAnsi="TeamViewer14"/>
          <w:sz w:val="24"/>
          <w:szCs w:val="24"/>
        </w:rPr>
        <w:t>Praid</w:t>
      </w:r>
      <w:proofErr w:type="spellEnd"/>
      <w:r w:rsidR="0017736C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17736C">
        <w:rPr>
          <w:rFonts w:ascii="TeamViewer14" w:hAnsi="TeamViewer14"/>
          <w:sz w:val="24"/>
          <w:szCs w:val="24"/>
        </w:rPr>
        <w:t>vizeaza</w:t>
      </w:r>
      <w:proofErr w:type="spellEnd"/>
      <w:r w:rsidR="0017736C">
        <w:rPr>
          <w:rFonts w:ascii="TeamViewer14" w:hAnsi="TeamViewer14"/>
          <w:sz w:val="24"/>
          <w:szCs w:val="24"/>
        </w:rPr>
        <w:t>:</w:t>
      </w:r>
    </w:p>
    <w:p w:rsidR="00352634" w:rsidRDefault="00B62F0A" w:rsidP="000D7EDA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Indeplinirea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criteriilor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performanta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stabilite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aprobate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Consiliul</w:t>
      </w:r>
      <w:proofErr w:type="spellEnd"/>
      <w:r>
        <w:rPr>
          <w:rFonts w:ascii="TeamViewer14" w:hAnsi="TeamViewer14"/>
          <w:sz w:val="24"/>
          <w:szCs w:val="24"/>
        </w:rPr>
        <w:t xml:space="preserve"> de </w:t>
      </w:r>
      <w:proofErr w:type="spellStart"/>
      <w:r>
        <w:rPr>
          <w:rFonts w:ascii="TeamViewer14" w:hAnsi="TeamViewer14"/>
          <w:sz w:val="24"/>
          <w:szCs w:val="24"/>
        </w:rPr>
        <w:t>administratie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B62F0A" w:rsidP="000D7EDA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Utilizarea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eficienta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resurselor</w:t>
      </w:r>
      <w:proofErr w:type="spellEnd"/>
      <w:r>
        <w:rPr>
          <w:rFonts w:ascii="TeamViewer14" w:hAnsi="TeamViewer14"/>
          <w:sz w:val="24"/>
          <w:szCs w:val="24"/>
        </w:rPr>
        <w:t xml:space="preserve"> material, </w:t>
      </w:r>
      <w:proofErr w:type="spellStart"/>
      <w:r>
        <w:rPr>
          <w:rFonts w:ascii="TeamViewer14" w:hAnsi="TeamViewer14"/>
          <w:sz w:val="24"/>
          <w:szCs w:val="24"/>
        </w:rPr>
        <w:t>financiare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umane</w:t>
      </w:r>
      <w:proofErr w:type="spellEnd"/>
      <w:r>
        <w:rPr>
          <w:rFonts w:ascii="TeamViewer14" w:hAnsi="TeamViewer14"/>
          <w:sz w:val="24"/>
          <w:szCs w:val="24"/>
        </w:rPr>
        <w:t xml:space="preserve">, de </w:t>
      </w:r>
      <w:proofErr w:type="spellStart"/>
      <w:r>
        <w:rPr>
          <w:rFonts w:ascii="TeamViewer14" w:hAnsi="TeamViewer14"/>
          <w:sz w:val="24"/>
          <w:szCs w:val="24"/>
        </w:rPr>
        <w:t>timp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informationale</w:t>
      </w:r>
      <w:proofErr w:type="spellEnd"/>
      <w:r>
        <w:rPr>
          <w:rFonts w:ascii="TeamViewer14" w:hAnsi="TeamViewer14"/>
          <w:sz w:val="24"/>
          <w:szCs w:val="24"/>
        </w:rPr>
        <w:t xml:space="preserve"> ale </w:t>
      </w:r>
      <w:proofErr w:type="spellStart"/>
      <w:r>
        <w:rPr>
          <w:rFonts w:ascii="TeamViewer14" w:hAnsi="TeamViewer14"/>
          <w:sz w:val="24"/>
          <w:szCs w:val="24"/>
        </w:rPr>
        <w:t>societatii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pentru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indeplinirea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obiectivelor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strategice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principiile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dezvoltarii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durabile</w:t>
      </w:r>
      <w:proofErr w:type="spellEnd"/>
      <w:r>
        <w:rPr>
          <w:rFonts w:ascii="TeamViewer14" w:hAnsi="TeamViewer14"/>
          <w:sz w:val="24"/>
          <w:szCs w:val="24"/>
        </w:rPr>
        <w:t xml:space="preserve">, </w:t>
      </w:r>
      <w:proofErr w:type="spellStart"/>
      <w:r>
        <w:rPr>
          <w:rFonts w:ascii="TeamViewer14" w:hAnsi="TeamViewer14"/>
          <w:sz w:val="24"/>
          <w:szCs w:val="24"/>
        </w:rPr>
        <w:t>intr</w:t>
      </w:r>
      <w:proofErr w:type="spellEnd"/>
      <w:r>
        <w:rPr>
          <w:rFonts w:ascii="TeamViewer14" w:hAnsi="TeamViewer14"/>
          <w:sz w:val="24"/>
          <w:szCs w:val="24"/>
        </w:rPr>
        <w:t xml:space="preserve"> – o </w:t>
      </w:r>
      <w:proofErr w:type="spellStart"/>
      <w:r>
        <w:rPr>
          <w:rFonts w:ascii="TeamViewer14" w:hAnsi="TeamViewer14"/>
          <w:sz w:val="24"/>
          <w:szCs w:val="24"/>
        </w:rPr>
        <w:t>maniera</w:t>
      </w:r>
      <w:proofErr w:type="spellEnd"/>
      <w:r>
        <w:rPr>
          <w:rFonts w:ascii="TeamViewer14" w:hAnsi="TeamViewer14"/>
          <w:sz w:val="24"/>
          <w:szCs w:val="24"/>
        </w:rPr>
        <w:t xml:space="preserve"> in c</w:t>
      </w:r>
      <w:r w:rsidR="000D7EDA">
        <w:rPr>
          <w:rFonts w:ascii="TeamViewer14" w:hAnsi="TeamViewer14"/>
          <w:sz w:val="24"/>
          <w:szCs w:val="24"/>
        </w:rPr>
        <w:t xml:space="preserve">are </w:t>
      </w:r>
      <w:proofErr w:type="spellStart"/>
      <w:r w:rsidR="000D7EDA">
        <w:rPr>
          <w:rFonts w:ascii="TeamViewer14" w:hAnsi="TeamViewer14"/>
          <w:sz w:val="24"/>
          <w:szCs w:val="24"/>
        </w:rPr>
        <w:t>resursele</w:t>
      </w:r>
      <w:proofErr w:type="spellEnd"/>
      <w:r w:rsidR="000D7EDA">
        <w:rPr>
          <w:rFonts w:ascii="TeamViewer14" w:hAnsi="TeamViewer14"/>
          <w:sz w:val="24"/>
          <w:szCs w:val="24"/>
        </w:rPr>
        <w:t xml:space="preserve"> </w:t>
      </w:r>
      <w:proofErr w:type="spellStart"/>
      <w:proofErr w:type="gramStart"/>
      <w:r w:rsidR="000D7EDA">
        <w:rPr>
          <w:rFonts w:ascii="TeamViewer14" w:hAnsi="TeamViewer14"/>
          <w:sz w:val="24"/>
          <w:szCs w:val="24"/>
        </w:rPr>
        <w:t>sa</w:t>
      </w:r>
      <w:proofErr w:type="spellEnd"/>
      <w:proofErr w:type="gramEnd"/>
      <w:r w:rsidR="000D7EDA">
        <w:rPr>
          <w:rFonts w:ascii="TeamViewer14" w:hAnsi="TeamViewer14"/>
          <w:sz w:val="24"/>
          <w:szCs w:val="24"/>
        </w:rPr>
        <w:t xml:space="preserve"> fie </w:t>
      </w:r>
      <w:proofErr w:type="spellStart"/>
      <w:r w:rsidR="000D7EDA">
        <w:rPr>
          <w:rFonts w:ascii="TeamViewer14" w:hAnsi="TeamViewer14"/>
          <w:sz w:val="24"/>
          <w:szCs w:val="24"/>
        </w:rPr>
        <w:t>folosite</w:t>
      </w:r>
      <w:proofErr w:type="spellEnd"/>
      <w:r w:rsidR="000D7EDA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0D7EDA">
        <w:rPr>
          <w:rFonts w:ascii="TeamViewer14" w:hAnsi="TeamViewer14"/>
          <w:sz w:val="24"/>
          <w:szCs w:val="24"/>
        </w:rPr>
        <w:t>e</w:t>
      </w:r>
      <w:r>
        <w:rPr>
          <w:rFonts w:ascii="TeamViewer14" w:hAnsi="TeamViewer14"/>
          <w:sz w:val="24"/>
          <w:szCs w:val="24"/>
        </w:rPr>
        <w:t>ficient</w:t>
      </w:r>
      <w:proofErr w:type="spellEnd"/>
      <w:r>
        <w:rPr>
          <w:rFonts w:ascii="TeamViewer14" w:hAnsi="TeamViewer14"/>
          <w:sz w:val="24"/>
          <w:szCs w:val="24"/>
        </w:rPr>
        <w:t xml:space="preserve">. </w:t>
      </w:r>
    </w:p>
    <w:p w:rsidR="00352634" w:rsidRDefault="00B62F0A" w:rsidP="00C9364F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Maximizarea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valorii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societatii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B62F0A" w:rsidP="00C9364F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Cresterea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profitabilitatii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si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productivitatii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muncii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B62F0A" w:rsidP="00C9364F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Inbunatatirea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calitatii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profesionala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gramStart"/>
      <w:r>
        <w:rPr>
          <w:rFonts w:ascii="TeamViewer14" w:hAnsi="TeamViewer14"/>
          <w:sz w:val="24"/>
          <w:szCs w:val="24"/>
        </w:rPr>
        <w:t>a</w:t>
      </w:r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angajatilor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352634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</w:p>
    <w:p w:rsidR="00352634" w:rsidRDefault="000D7EDA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r>
        <w:rPr>
          <w:rFonts w:ascii="TeamViewer14" w:hAnsi="TeamViewer14"/>
          <w:b/>
          <w:sz w:val="24"/>
          <w:szCs w:val="24"/>
        </w:rPr>
        <w:t xml:space="preserve">Date </w:t>
      </w:r>
      <w:proofErr w:type="spellStart"/>
      <w:r>
        <w:rPr>
          <w:rFonts w:ascii="TeamViewer14" w:hAnsi="TeamViewer14"/>
          <w:b/>
          <w:sz w:val="24"/>
          <w:szCs w:val="24"/>
        </w:rPr>
        <w:t>privind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rez</w:t>
      </w:r>
      <w:r w:rsidR="00B62F0A">
        <w:rPr>
          <w:rFonts w:ascii="TeamViewer14" w:hAnsi="TeamViewer14"/>
          <w:b/>
          <w:sz w:val="24"/>
          <w:szCs w:val="24"/>
        </w:rPr>
        <w:t>erve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ale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auditorilor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externi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si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preocuparile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de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inlaturare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si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prevenirea</w:t>
      </w:r>
      <w:proofErr w:type="spellEnd"/>
      <w:r w:rsidR="00B62F0A"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 w:rsidR="00B62F0A">
        <w:rPr>
          <w:rFonts w:ascii="TeamViewer14" w:hAnsi="TeamViewer14"/>
          <w:b/>
          <w:sz w:val="24"/>
          <w:szCs w:val="24"/>
        </w:rPr>
        <w:t>acestora</w:t>
      </w:r>
      <w:proofErr w:type="spellEnd"/>
      <w:r w:rsidR="00B62F0A">
        <w:rPr>
          <w:rFonts w:ascii="TeamViewer14" w:hAnsi="TeamViewer14"/>
          <w:b/>
          <w:sz w:val="24"/>
          <w:szCs w:val="24"/>
        </w:rPr>
        <w:t>;</w:t>
      </w:r>
    </w:p>
    <w:p w:rsidR="00352634" w:rsidRDefault="00352634">
      <w:pPr>
        <w:pStyle w:val="Listaszerbekezds"/>
        <w:spacing w:line="240" w:lineRule="auto"/>
        <w:ind w:left="405"/>
        <w:jc w:val="both"/>
        <w:rPr>
          <w:rFonts w:ascii="TeamViewer14" w:hAnsi="TeamViewer14"/>
          <w:b/>
          <w:sz w:val="24"/>
          <w:szCs w:val="24"/>
        </w:rPr>
      </w:pPr>
    </w:p>
    <w:p w:rsidR="00352634" w:rsidRDefault="00B62F0A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  <w:proofErr w:type="spellStart"/>
      <w:r>
        <w:rPr>
          <w:rFonts w:ascii="TeamViewer14" w:hAnsi="TeamViewer14"/>
          <w:sz w:val="24"/>
          <w:szCs w:val="24"/>
        </w:rPr>
        <w:t>Pentru</w:t>
      </w:r>
      <w:proofErr w:type="spellEnd"/>
      <w:r>
        <w:rPr>
          <w:rFonts w:ascii="TeamViewer14" w:hAnsi="TeamViewer14"/>
          <w:sz w:val="24"/>
          <w:szCs w:val="24"/>
        </w:rPr>
        <w:t xml:space="preserve"> SC Wellness Center </w:t>
      </w:r>
      <w:proofErr w:type="spellStart"/>
      <w:r>
        <w:rPr>
          <w:rFonts w:ascii="TeamViewer14" w:hAnsi="TeamViewer14"/>
          <w:sz w:val="24"/>
          <w:szCs w:val="24"/>
        </w:rPr>
        <w:t>Praid</w:t>
      </w:r>
      <w:proofErr w:type="spellEnd"/>
      <w:r>
        <w:rPr>
          <w:rFonts w:ascii="TeamViewer14" w:hAnsi="TeamViewer14"/>
          <w:sz w:val="24"/>
          <w:szCs w:val="24"/>
        </w:rPr>
        <w:t xml:space="preserve"> SRL, </w:t>
      </w:r>
      <w:proofErr w:type="spellStart"/>
      <w:r>
        <w:rPr>
          <w:rFonts w:ascii="TeamViewer14" w:hAnsi="TeamViewer14"/>
          <w:sz w:val="24"/>
          <w:szCs w:val="24"/>
        </w:rPr>
        <w:t>opinia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auditorului</w:t>
      </w:r>
      <w:proofErr w:type="spellEnd"/>
      <w:r>
        <w:rPr>
          <w:rFonts w:ascii="TeamViewer14" w:hAnsi="TeamViewer14"/>
          <w:sz w:val="24"/>
          <w:szCs w:val="24"/>
        </w:rPr>
        <w:t xml:space="preserve"> independent </w:t>
      </w:r>
      <w:proofErr w:type="spellStart"/>
      <w:r>
        <w:rPr>
          <w:rFonts w:ascii="TeamViewer14" w:hAnsi="TeamViewer14"/>
          <w:sz w:val="24"/>
          <w:szCs w:val="24"/>
        </w:rPr>
        <w:t>privitoare</w:t>
      </w:r>
      <w:proofErr w:type="spellEnd"/>
      <w:r>
        <w:rPr>
          <w:rFonts w:ascii="TeamViewer14" w:hAnsi="TeamViewer14"/>
          <w:sz w:val="24"/>
          <w:szCs w:val="24"/>
        </w:rPr>
        <w:t xml:space="preserve"> la </w:t>
      </w:r>
      <w:proofErr w:type="spellStart"/>
      <w:r>
        <w:rPr>
          <w:rFonts w:ascii="TeamViewer14" w:hAnsi="TeamViewer14"/>
          <w:sz w:val="24"/>
          <w:szCs w:val="24"/>
        </w:rPr>
        <w:t>activitatea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financiara</w:t>
      </w:r>
      <w:proofErr w:type="spellEnd"/>
      <w:r>
        <w:rPr>
          <w:rFonts w:ascii="TeamViewer14" w:hAnsi="TeamViewer14"/>
          <w:sz w:val="24"/>
          <w:szCs w:val="24"/>
        </w:rPr>
        <w:t xml:space="preserve"> a </w:t>
      </w:r>
      <w:proofErr w:type="spellStart"/>
      <w:r>
        <w:rPr>
          <w:rFonts w:ascii="TeamViewer14" w:hAnsi="TeamViewer14"/>
          <w:sz w:val="24"/>
          <w:szCs w:val="24"/>
        </w:rPr>
        <w:t>a</w:t>
      </w:r>
      <w:r w:rsidR="004E1AFF">
        <w:rPr>
          <w:rFonts w:ascii="TeamViewer14" w:hAnsi="TeamViewer14"/>
          <w:sz w:val="24"/>
          <w:szCs w:val="24"/>
        </w:rPr>
        <w:t>cestora</w:t>
      </w:r>
      <w:proofErr w:type="spellEnd"/>
      <w:r w:rsidR="004E1AFF">
        <w:rPr>
          <w:rFonts w:ascii="TeamViewer14" w:hAnsi="TeamViewer14"/>
          <w:sz w:val="24"/>
          <w:szCs w:val="24"/>
        </w:rPr>
        <w:t xml:space="preserve"> </w:t>
      </w:r>
      <w:proofErr w:type="spellStart"/>
      <w:r w:rsidR="004E1AFF">
        <w:rPr>
          <w:rFonts w:ascii="TeamViewer14" w:hAnsi="TeamViewer14"/>
          <w:sz w:val="24"/>
          <w:szCs w:val="24"/>
        </w:rPr>
        <w:t>desfasurata</w:t>
      </w:r>
      <w:proofErr w:type="spellEnd"/>
      <w:r w:rsidR="004E1AFF">
        <w:rPr>
          <w:rFonts w:ascii="TeamViewer14" w:hAnsi="TeamViewer14"/>
          <w:sz w:val="24"/>
          <w:szCs w:val="24"/>
        </w:rPr>
        <w:t xml:space="preserve"> in </w:t>
      </w:r>
      <w:proofErr w:type="spellStart"/>
      <w:r w:rsidR="004E1AFF">
        <w:rPr>
          <w:rFonts w:ascii="TeamViewer14" w:hAnsi="TeamViewer14"/>
          <w:sz w:val="24"/>
          <w:szCs w:val="24"/>
        </w:rPr>
        <w:t>anul</w:t>
      </w:r>
      <w:proofErr w:type="spellEnd"/>
      <w:r w:rsidR="004E1AFF">
        <w:rPr>
          <w:rFonts w:ascii="TeamViewer14" w:hAnsi="TeamViewer14"/>
          <w:sz w:val="24"/>
          <w:szCs w:val="24"/>
        </w:rPr>
        <w:t xml:space="preserve"> 2019</w:t>
      </w:r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este</w:t>
      </w:r>
      <w:proofErr w:type="spellEnd"/>
      <w:r>
        <w:rPr>
          <w:rFonts w:ascii="TeamViewer14" w:hAnsi="TeamViewer14"/>
          <w:sz w:val="24"/>
          <w:szCs w:val="24"/>
        </w:rPr>
        <w:t xml:space="preserve"> </w:t>
      </w:r>
      <w:proofErr w:type="gramStart"/>
      <w:r>
        <w:rPr>
          <w:rFonts w:ascii="TeamViewer14" w:hAnsi="TeamViewer14"/>
          <w:sz w:val="24"/>
          <w:szCs w:val="24"/>
        </w:rPr>
        <w:t xml:space="preserve">“ </w:t>
      </w:r>
      <w:proofErr w:type="spellStart"/>
      <w:r>
        <w:rPr>
          <w:rFonts w:ascii="TeamViewer14" w:hAnsi="TeamViewer14"/>
          <w:sz w:val="24"/>
          <w:szCs w:val="24"/>
        </w:rPr>
        <w:t>fara</w:t>
      </w:r>
      <w:proofErr w:type="spellEnd"/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rezerve</w:t>
      </w:r>
      <w:proofErr w:type="spellEnd"/>
      <w:r>
        <w:rPr>
          <w:rFonts w:ascii="TeamViewer14" w:hAnsi="TeamViewer14"/>
          <w:sz w:val="24"/>
          <w:szCs w:val="24"/>
        </w:rPr>
        <w:t>”.</w:t>
      </w:r>
    </w:p>
    <w:p w:rsidR="00352634" w:rsidRDefault="00352634">
      <w:pPr>
        <w:spacing w:line="240" w:lineRule="auto"/>
        <w:jc w:val="both"/>
        <w:rPr>
          <w:rFonts w:ascii="TeamViewer14" w:hAnsi="TeamViewer14"/>
          <w:sz w:val="24"/>
          <w:szCs w:val="24"/>
        </w:rPr>
      </w:pPr>
    </w:p>
    <w:p w:rsidR="00352634" w:rsidRDefault="00B62F0A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eamViewer14" w:hAnsi="TeamViewer14"/>
          <w:b/>
          <w:sz w:val="24"/>
          <w:szCs w:val="24"/>
        </w:rPr>
      </w:pPr>
      <w:proofErr w:type="spellStart"/>
      <w:r>
        <w:rPr>
          <w:rFonts w:ascii="TeamViewer14" w:hAnsi="TeamViewer14"/>
          <w:b/>
          <w:sz w:val="24"/>
          <w:szCs w:val="24"/>
        </w:rPr>
        <w:t>Alte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elemente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stabilite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prin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decizie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sau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ordin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al </w:t>
      </w:r>
      <w:proofErr w:type="spellStart"/>
      <w:r>
        <w:rPr>
          <w:rFonts w:ascii="TeamViewer14" w:hAnsi="TeamViewer14"/>
          <w:b/>
          <w:sz w:val="24"/>
          <w:szCs w:val="24"/>
        </w:rPr>
        <w:t>autoritatii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publice</w:t>
      </w:r>
      <w:proofErr w:type="spellEnd"/>
      <w:r>
        <w:rPr>
          <w:rFonts w:ascii="TeamViewer14" w:hAnsi="TeamViewer14"/>
          <w:b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b/>
          <w:sz w:val="24"/>
          <w:szCs w:val="24"/>
        </w:rPr>
        <w:t>tutelare</w:t>
      </w:r>
      <w:proofErr w:type="spellEnd"/>
      <w:r>
        <w:rPr>
          <w:rFonts w:ascii="TeamViewer14" w:hAnsi="TeamViewer14"/>
          <w:b/>
          <w:sz w:val="24"/>
          <w:szCs w:val="24"/>
        </w:rPr>
        <w:t>.</w:t>
      </w:r>
    </w:p>
    <w:p w:rsidR="00352634" w:rsidRDefault="00B62F0A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 xml:space="preserve">Nu </w:t>
      </w:r>
      <w:proofErr w:type="spellStart"/>
      <w:proofErr w:type="gramStart"/>
      <w:r>
        <w:rPr>
          <w:rFonts w:ascii="TeamViewer14" w:hAnsi="TeamViewer14"/>
          <w:sz w:val="24"/>
          <w:szCs w:val="24"/>
        </w:rPr>
        <w:t>este</w:t>
      </w:r>
      <w:proofErr w:type="spellEnd"/>
      <w:proofErr w:type="gramEnd"/>
      <w:r>
        <w:rPr>
          <w:rFonts w:ascii="TeamViewer14" w:hAnsi="TeamViewer14"/>
          <w:sz w:val="24"/>
          <w:szCs w:val="24"/>
        </w:rPr>
        <w:t xml:space="preserve"> </w:t>
      </w:r>
      <w:proofErr w:type="spellStart"/>
      <w:r>
        <w:rPr>
          <w:rFonts w:ascii="TeamViewer14" w:hAnsi="TeamViewer14"/>
          <w:sz w:val="24"/>
          <w:szCs w:val="24"/>
        </w:rPr>
        <w:t>cazul</w:t>
      </w:r>
      <w:proofErr w:type="spellEnd"/>
      <w:r>
        <w:rPr>
          <w:rFonts w:ascii="TeamViewer14" w:hAnsi="TeamViewer14"/>
          <w:sz w:val="24"/>
          <w:szCs w:val="24"/>
        </w:rPr>
        <w:t>.</w:t>
      </w:r>
    </w:p>
    <w:p w:rsidR="00352634" w:rsidRDefault="00187C98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  <w:r>
        <w:rPr>
          <w:rFonts w:ascii="TeamViewer14" w:hAnsi="TeamViewer14"/>
          <w:sz w:val="24"/>
          <w:szCs w:val="24"/>
        </w:rPr>
        <w:t>.</w:t>
      </w:r>
    </w:p>
    <w:p w:rsidR="00352634" w:rsidRDefault="00352634">
      <w:pPr>
        <w:pStyle w:val="Listaszerbekezds"/>
        <w:spacing w:line="240" w:lineRule="auto"/>
        <w:ind w:left="405"/>
        <w:jc w:val="both"/>
        <w:rPr>
          <w:rFonts w:ascii="TeamViewer14" w:hAnsi="TeamViewer14"/>
          <w:sz w:val="24"/>
          <w:szCs w:val="24"/>
        </w:rPr>
      </w:pPr>
    </w:p>
    <w:p w:rsidR="00352634" w:rsidRDefault="00352634" w:rsidP="00DB7E05">
      <w:pPr>
        <w:spacing w:line="240" w:lineRule="auto"/>
        <w:jc w:val="both"/>
      </w:pPr>
    </w:p>
    <w:sectPr w:rsidR="00352634">
      <w:pgSz w:w="12240" w:h="15840"/>
      <w:pgMar w:top="851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amViewer14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76FC"/>
    <w:multiLevelType w:val="multilevel"/>
    <w:tmpl w:val="0B6A40F0"/>
    <w:lvl w:ilvl="0">
      <w:start w:val="1"/>
      <w:numFmt w:val="bullet"/>
      <w:lvlText w:val="-"/>
      <w:lvlJc w:val="left"/>
      <w:pPr>
        <w:ind w:left="720" w:hanging="360"/>
      </w:pPr>
      <w:rPr>
        <w:rFonts w:ascii="TeamViewer14" w:hAnsi="TeamViewer14" w:cs="TeamViewer14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C91FE2"/>
    <w:multiLevelType w:val="multilevel"/>
    <w:tmpl w:val="B448CC1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57B7D3F"/>
    <w:multiLevelType w:val="multilevel"/>
    <w:tmpl w:val="3ACCFC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B0135E"/>
    <w:multiLevelType w:val="multilevel"/>
    <w:tmpl w:val="548018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0525F5"/>
    <w:multiLevelType w:val="multilevel"/>
    <w:tmpl w:val="BF5CD4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4"/>
    <w:rsid w:val="00043F03"/>
    <w:rsid w:val="00060C64"/>
    <w:rsid w:val="000A04FE"/>
    <w:rsid w:val="000D7EDA"/>
    <w:rsid w:val="000E3C21"/>
    <w:rsid w:val="001235BE"/>
    <w:rsid w:val="00126046"/>
    <w:rsid w:val="0017257D"/>
    <w:rsid w:val="0017736C"/>
    <w:rsid w:val="00186E03"/>
    <w:rsid w:val="00187C98"/>
    <w:rsid w:val="001A5B1A"/>
    <w:rsid w:val="001A67F0"/>
    <w:rsid w:val="001B1FBC"/>
    <w:rsid w:val="001D261A"/>
    <w:rsid w:val="001E1C4B"/>
    <w:rsid w:val="001E5010"/>
    <w:rsid w:val="001F6202"/>
    <w:rsid w:val="00250578"/>
    <w:rsid w:val="00257AAF"/>
    <w:rsid w:val="00257C04"/>
    <w:rsid w:val="002D2A95"/>
    <w:rsid w:val="002E6D63"/>
    <w:rsid w:val="00352634"/>
    <w:rsid w:val="0035367C"/>
    <w:rsid w:val="0035509A"/>
    <w:rsid w:val="00357384"/>
    <w:rsid w:val="00363F1C"/>
    <w:rsid w:val="003F4A44"/>
    <w:rsid w:val="0045750B"/>
    <w:rsid w:val="004C127E"/>
    <w:rsid w:val="004D159C"/>
    <w:rsid w:val="004E1AFF"/>
    <w:rsid w:val="00533DAF"/>
    <w:rsid w:val="005D3C8E"/>
    <w:rsid w:val="00615E2F"/>
    <w:rsid w:val="00636EDE"/>
    <w:rsid w:val="006625BD"/>
    <w:rsid w:val="00674263"/>
    <w:rsid w:val="00687815"/>
    <w:rsid w:val="00704586"/>
    <w:rsid w:val="007418BA"/>
    <w:rsid w:val="00751BA7"/>
    <w:rsid w:val="007576EA"/>
    <w:rsid w:val="00780D29"/>
    <w:rsid w:val="00784988"/>
    <w:rsid w:val="007C1038"/>
    <w:rsid w:val="007D083A"/>
    <w:rsid w:val="00934605"/>
    <w:rsid w:val="00952AE5"/>
    <w:rsid w:val="00956AE1"/>
    <w:rsid w:val="00961971"/>
    <w:rsid w:val="00985BDC"/>
    <w:rsid w:val="009A6DB4"/>
    <w:rsid w:val="009C105D"/>
    <w:rsid w:val="009E595B"/>
    <w:rsid w:val="00A01FF1"/>
    <w:rsid w:val="00A32E22"/>
    <w:rsid w:val="00A558CF"/>
    <w:rsid w:val="00AB34A0"/>
    <w:rsid w:val="00AD49F5"/>
    <w:rsid w:val="00B40D54"/>
    <w:rsid w:val="00B52C64"/>
    <w:rsid w:val="00B62F0A"/>
    <w:rsid w:val="00B7078E"/>
    <w:rsid w:val="00B94955"/>
    <w:rsid w:val="00BA6992"/>
    <w:rsid w:val="00BC189C"/>
    <w:rsid w:val="00BC593A"/>
    <w:rsid w:val="00BF32F4"/>
    <w:rsid w:val="00C06A7A"/>
    <w:rsid w:val="00C10FFA"/>
    <w:rsid w:val="00C26294"/>
    <w:rsid w:val="00C43973"/>
    <w:rsid w:val="00C774A9"/>
    <w:rsid w:val="00C80E91"/>
    <w:rsid w:val="00C9364F"/>
    <w:rsid w:val="00CD7E6D"/>
    <w:rsid w:val="00CE12B8"/>
    <w:rsid w:val="00D17D50"/>
    <w:rsid w:val="00DB7E05"/>
    <w:rsid w:val="00DF4BB0"/>
    <w:rsid w:val="00DF6FD3"/>
    <w:rsid w:val="00E12E00"/>
    <w:rsid w:val="00E70EC0"/>
    <w:rsid w:val="00EC156E"/>
    <w:rsid w:val="00EC5D7E"/>
    <w:rsid w:val="00F15C1C"/>
    <w:rsid w:val="00F259A3"/>
    <w:rsid w:val="00F76654"/>
    <w:rsid w:val="00F85C53"/>
    <w:rsid w:val="00FC1C86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9485"/>
  <w15:docId w15:val="{2CFE4BE9-BC7B-40C6-9622-8FE22390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/>
    </w:pPr>
  </w:style>
  <w:style w:type="paragraph" w:styleId="Cmsor1">
    <w:name w:val="heading 1"/>
    <w:basedOn w:val="Heading"/>
    <w:qFormat/>
    <w:pPr>
      <w:outlineLvl w:val="0"/>
    </w:pPr>
  </w:style>
  <w:style w:type="paragraph" w:styleId="Cmsor2">
    <w:name w:val="heading 2"/>
    <w:basedOn w:val="Heading"/>
    <w:qFormat/>
    <w:pPr>
      <w:outlineLvl w:val="1"/>
    </w:pPr>
  </w:style>
  <w:style w:type="paragraph" w:styleId="Cmsor3">
    <w:name w:val="heading 3"/>
    <w:basedOn w:val="Heading"/>
    <w:qFormat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eamViewer14" w:eastAsia="Calibri" w:hAnsi="TeamViewer14"/>
      <w:b/>
      <w:sz w:val="24"/>
    </w:rPr>
  </w:style>
  <w:style w:type="paragraph" w:customStyle="1" w:styleId="Heading">
    <w:name w:val="Heading"/>
    <w:basedOn w:val="Norm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l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6D7BD5"/>
    <w:pPr>
      <w:ind w:left="720"/>
      <w:contextualSpacing/>
    </w:pPr>
  </w:style>
  <w:style w:type="paragraph" w:customStyle="1" w:styleId="al">
    <w:name w:val="a_l"/>
    <w:basedOn w:val="Norml"/>
    <w:qFormat/>
    <w:rsid w:val="00BA46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ations">
    <w:name w:val="Quotations"/>
    <w:basedOn w:val="Norml"/>
    <w:qFormat/>
  </w:style>
  <w:style w:type="paragraph" w:styleId="Cm">
    <w:name w:val="Title"/>
    <w:basedOn w:val="Heading"/>
    <w:qFormat/>
  </w:style>
  <w:style w:type="paragraph" w:styleId="Alcm">
    <w:name w:val="Subtitle"/>
    <w:basedOn w:val="Heading"/>
    <w:qFormat/>
  </w:style>
  <w:style w:type="table" w:styleId="Rcsostblzat">
    <w:name w:val="Table Grid"/>
    <w:basedOn w:val="Normltblzat"/>
    <w:uiPriority w:val="39"/>
    <w:rsid w:val="00E46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2">
    <w:name w:val="Plain Table 2"/>
    <w:basedOn w:val="Normltblzat"/>
    <w:uiPriority w:val="42"/>
    <w:rsid w:val="0017691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blzategyszer1">
    <w:name w:val="Plain Table 1"/>
    <w:basedOn w:val="Normltblzat"/>
    <w:uiPriority w:val="41"/>
    <w:rsid w:val="0017691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B62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</dc:creator>
  <cp:lastModifiedBy>Margit CONT</cp:lastModifiedBy>
  <cp:revision>6</cp:revision>
  <cp:lastPrinted>2020-07-16T10:08:00Z</cp:lastPrinted>
  <dcterms:created xsi:type="dcterms:W3CDTF">2020-07-14T10:23:00Z</dcterms:created>
  <dcterms:modified xsi:type="dcterms:W3CDTF">2020-07-16T10:20:00Z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